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2887" w:rsidRPr="00032887" w:rsidRDefault="00032887" w:rsidP="00032887">
      <w:pPr>
        <w:spacing w:line="240" w:lineRule="auto"/>
        <w:jc w:val="center"/>
        <w:rPr>
          <w:rFonts w:ascii="Times New Roman" w:hAnsi="Times New Roman" w:cs="Times New Roman"/>
          <w:i/>
          <w:sz w:val="52"/>
          <w:szCs w:val="52"/>
          <w:u w:val="single"/>
        </w:rPr>
      </w:pPr>
      <w:r w:rsidRPr="00032887">
        <w:rPr>
          <w:i/>
          <w:sz w:val="52"/>
          <w:szCs w:val="52"/>
        </w:rPr>
        <w:t>Les matrices de transfert dans la résolution des poutres continues.</w:t>
      </w:r>
    </w:p>
    <w:p w:rsidR="00E14282" w:rsidRPr="00D12A5C" w:rsidRDefault="00E14282" w:rsidP="00D12A5C">
      <w:pPr>
        <w:spacing w:line="240" w:lineRule="auto"/>
        <w:rPr>
          <w:rFonts w:ascii="Times New Roman" w:hAnsi="Times New Roman" w:cs="Times New Roman"/>
          <w:sz w:val="32"/>
          <w:szCs w:val="32"/>
          <w:u w:val="single"/>
        </w:rPr>
      </w:pPr>
      <w:r w:rsidRPr="00D12A5C">
        <w:rPr>
          <w:rFonts w:ascii="Times New Roman" w:hAnsi="Times New Roman" w:cs="Times New Roman"/>
          <w:sz w:val="32"/>
          <w:szCs w:val="32"/>
          <w:u w:val="single"/>
        </w:rPr>
        <w:t>Préambule</w:t>
      </w:r>
    </w:p>
    <w:p w:rsidR="00D12A5C" w:rsidRDefault="00D12A5C" w:rsidP="00D12A5C">
      <w:pPr>
        <w:pStyle w:val="Paragraphedeliste"/>
        <w:spacing w:line="240" w:lineRule="auto"/>
        <w:ind w:left="465"/>
        <w:rPr>
          <w:rFonts w:ascii="Times New Roman" w:hAnsi="Times New Roman" w:cs="Times New Roman"/>
          <w:sz w:val="32"/>
          <w:szCs w:val="32"/>
          <w:u w:val="single"/>
        </w:rPr>
      </w:pPr>
      <w:r>
        <w:rPr>
          <w:rFonts w:ascii="Times New Roman" w:hAnsi="Times New Roman" w:cs="Times New Roman"/>
          <w:sz w:val="32"/>
          <w:szCs w:val="32"/>
          <w:u w:val="single"/>
        </w:rPr>
        <w:t xml:space="preserve">1 </w:t>
      </w:r>
      <w:r w:rsidR="00E14282" w:rsidRPr="00D12A5C">
        <w:rPr>
          <w:rFonts w:ascii="Times New Roman" w:hAnsi="Times New Roman" w:cs="Times New Roman"/>
          <w:sz w:val="32"/>
          <w:szCs w:val="32"/>
          <w:u w:val="single"/>
        </w:rPr>
        <w:t>Historique :</w:t>
      </w:r>
    </w:p>
    <w:p w:rsidR="00EE7556" w:rsidRDefault="00EE7556" w:rsidP="00D12A5C">
      <w:pPr>
        <w:pStyle w:val="Paragraphedeliste"/>
        <w:spacing w:line="240" w:lineRule="auto"/>
        <w:ind w:left="465"/>
        <w:rPr>
          <w:rFonts w:ascii="Times New Roman" w:hAnsi="Times New Roman" w:cs="Times New Roman"/>
        </w:rPr>
      </w:pPr>
    </w:p>
    <w:p w:rsidR="007850F9" w:rsidRDefault="00EE7556" w:rsidP="00D12A5C">
      <w:pPr>
        <w:pStyle w:val="Paragraphedeliste"/>
        <w:spacing w:line="240" w:lineRule="auto"/>
        <w:ind w:left="465"/>
        <w:rPr>
          <w:rFonts w:ascii="Times New Roman" w:hAnsi="Times New Roman" w:cs="Times New Roman"/>
        </w:rPr>
      </w:pPr>
      <w:r>
        <w:rPr>
          <w:rFonts w:ascii="Times New Roman" w:hAnsi="Times New Roman" w:cs="Times New Roman"/>
        </w:rPr>
        <w:t>En tant qu’étudiant (il y a fort longtemps</w:t>
      </w:r>
      <w:r w:rsidR="007850F9">
        <w:rPr>
          <w:rFonts w:ascii="Times New Roman" w:hAnsi="Times New Roman" w:cs="Times New Roman"/>
        </w:rPr>
        <w:t xml:space="preserve"> dans le début des années 1980</w:t>
      </w:r>
      <w:r w:rsidR="004C5AFC">
        <w:rPr>
          <w:rFonts w:ascii="Times New Roman" w:hAnsi="Times New Roman" w:cs="Times New Roman"/>
        </w:rPr>
        <w:t xml:space="preserve">), </w:t>
      </w:r>
      <w:r>
        <w:rPr>
          <w:rFonts w:ascii="Times New Roman" w:hAnsi="Times New Roman" w:cs="Times New Roman"/>
        </w:rPr>
        <w:t xml:space="preserve">lors de la réalisation de projets j’ai transpiré sur des calculs de systèmes de poutre. </w:t>
      </w:r>
      <w:r w:rsidR="007850F9">
        <w:rPr>
          <w:rFonts w:ascii="Times New Roman" w:hAnsi="Times New Roman" w:cs="Times New Roman"/>
        </w:rPr>
        <w:t>Ensuite</w:t>
      </w:r>
      <w:r>
        <w:rPr>
          <w:rFonts w:ascii="Times New Roman" w:hAnsi="Times New Roman" w:cs="Times New Roman"/>
        </w:rPr>
        <w:t xml:space="preserve">, en tant que professeur d’enseignement technique notamment en BTS MAI (maintenant CRSA) j’ai fait transpirer des élèves sur ces mêmes problèmes. </w:t>
      </w:r>
    </w:p>
    <w:p w:rsidR="007850F9" w:rsidRDefault="00EE7556" w:rsidP="00D12A5C">
      <w:pPr>
        <w:pStyle w:val="Paragraphedeliste"/>
        <w:spacing w:line="240" w:lineRule="auto"/>
        <w:ind w:left="465"/>
        <w:rPr>
          <w:rFonts w:ascii="Times New Roman" w:hAnsi="Times New Roman" w:cs="Times New Roman"/>
        </w:rPr>
      </w:pPr>
      <w:r>
        <w:rPr>
          <w:rFonts w:ascii="Times New Roman" w:hAnsi="Times New Roman" w:cs="Times New Roman"/>
        </w:rPr>
        <w:t>Si ce n’est une question de beauté du calcul  (discutable), le but de ces calculs barbares était de dimensionner des structures pour qu’elles conviennent à l’emploi auquel elles étaient destinées</w:t>
      </w:r>
      <w:r w:rsidR="004C5AFC">
        <w:rPr>
          <w:rFonts w:ascii="Times New Roman" w:hAnsi="Times New Roman" w:cs="Times New Roman"/>
        </w:rPr>
        <w:t xml:space="preserve"> et non de ne pas se tromper sur un signe, une simplification ...</w:t>
      </w:r>
      <w:r>
        <w:rPr>
          <w:rFonts w:ascii="Times New Roman" w:hAnsi="Times New Roman" w:cs="Times New Roman"/>
        </w:rPr>
        <w:t>.</w:t>
      </w:r>
      <w:r w:rsidR="0057580B">
        <w:rPr>
          <w:rFonts w:ascii="Times New Roman" w:hAnsi="Times New Roman" w:cs="Times New Roman"/>
        </w:rPr>
        <w:t xml:space="preserve"> Le besoin de cibler les objectifs réels à conduit à la création d’un programme de calcul devant satisfaire aux critères suivants :</w:t>
      </w:r>
      <w:r>
        <w:rPr>
          <w:rFonts w:ascii="Times New Roman" w:hAnsi="Times New Roman" w:cs="Times New Roman"/>
        </w:rPr>
        <w:t xml:space="preserve"> </w:t>
      </w:r>
    </w:p>
    <w:p w:rsidR="007850F9" w:rsidRDefault="007850F9" w:rsidP="00D12A5C">
      <w:pPr>
        <w:pStyle w:val="Paragraphedeliste"/>
        <w:spacing w:line="240" w:lineRule="auto"/>
        <w:ind w:left="465"/>
        <w:rPr>
          <w:rFonts w:ascii="Times New Roman" w:hAnsi="Times New Roman" w:cs="Times New Roman"/>
        </w:rPr>
      </w:pPr>
    </w:p>
    <w:p w:rsidR="007850F9" w:rsidRDefault="0057580B" w:rsidP="0057580B">
      <w:pPr>
        <w:pStyle w:val="Paragraphedeliste"/>
        <w:numPr>
          <w:ilvl w:val="0"/>
          <w:numId w:val="12"/>
        </w:numPr>
        <w:spacing w:line="240" w:lineRule="auto"/>
        <w:rPr>
          <w:rFonts w:ascii="Times New Roman" w:hAnsi="Times New Roman" w:cs="Times New Roman"/>
        </w:rPr>
      </w:pPr>
      <w:r>
        <w:rPr>
          <w:rFonts w:ascii="Times New Roman" w:hAnsi="Times New Roman" w:cs="Times New Roman"/>
        </w:rPr>
        <w:t>Simplicité d’entrée sorties (les cartes perforées n’étaient pas vraiment loin !).</w:t>
      </w:r>
      <w:r w:rsidR="007850F9">
        <w:rPr>
          <w:rFonts w:ascii="Times New Roman" w:hAnsi="Times New Roman" w:cs="Times New Roman"/>
        </w:rPr>
        <w:t xml:space="preserve"> </w:t>
      </w:r>
    </w:p>
    <w:p w:rsidR="007850F9" w:rsidRDefault="007850F9" w:rsidP="007850F9">
      <w:pPr>
        <w:pStyle w:val="Paragraphedeliste"/>
        <w:numPr>
          <w:ilvl w:val="0"/>
          <w:numId w:val="12"/>
        </w:numPr>
        <w:spacing w:line="240" w:lineRule="auto"/>
        <w:rPr>
          <w:rFonts w:ascii="Times New Roman" w:hAnsi="Times New Roman" w:cs="Times New Roman"/>
        </w:rPr>
      </w:pPr>
      <w:r>
        <w:rPr>
          <w:rFonts w:ascii="Times New Roman" w:hAnsi="Times New Roman" w:cs="Times New Roman"/>
        </w:rPr>
        <w:t xml:space="preserve">ne nécessitant pas de gros centres de calcul avec un CRAY one (l’IBM PC avec un processeur 8286 à 4.77Mhz, et 512 Ko de mémoire </w:t>
      </w:r>
      <w:r w:rsidR="001B1BFD">
        <w:rPr>
          <w:rFonts w:ascii="Times New Roman" w:hAnsi="Times New Roman" w:cs="Times New Roman"/>
        </w:rPr>
        <w:t xml:space="preserve">Md Dos V2.1 </w:t>
      </w:r>
      <w:r>
        <w:rPr>
          <w:rFonts w:ascii="Times New Roman" w:hAnsi="Times New Roman" w:cs="Times New Roman"/>
        </w:rPr>
        <w:t xml:space="preserve">était la norme haute de l’ordinateur personnel et faisait rêver !) </w:t>
      </w:r>
    </w:p>
    <w:p w:rsidR="007850F9" w:rsidRDefault="007850F9" w:rsidP="007850F9">
      <w:pPr>
        <w:pStyle w:val="Paragraphedeliste"/>
        <w:numPr>
          <w:ilvl w:val="0"/>
          <w:numId w:val="12"/>
        </w:numPr>
        <w:spacing w:line="240" w:lineRule="auto"/>
        <w:rPr>
          <w:rFonts w:ascii="Times New Roman" w:hAnsi="Times New Roman" w:cs="Times New Roman"/>
        </w:rPr>
      </w:pPr>
      <w:r>
        <w:rPr>
          <w:rFonts w:ascii="Times New Roman" w:hAnsi="Times New Roman" w:cs="Times New Roman"/>
        </w:rPr>
        <w:t>permettant de modifier facilement tel ou tel paramètre</w:t>
      </w:r>
    </w:p>
    <w:p w:rsidR="00EE7556" w:rsidRDefault="007850F9" w:rsidP="007850F9">
      <w:pPr>
        <w:pStyle w:val="Paragraphedeliste"/>
        <w:numPr>
          <w:ilvl w:val="0"/>
          <w:numId w:val="12"/>
        </w:numPr>
        <w:spacing w:line="240" w:lineRule="auto"/>
        <w:rPr>
          <w:rFonts w:ascii="Times New Roman" w:hAnsi="Times New Roman" w:cs="Times New Roman"/>
        </w:rPr>
      </w:pPr>
      <w:r>
        <w:rPr>
          <w:rFonts w:ascii="Times New Roman" w:hAnsi="Times New Roman" w:cs="Times New Roman"/>
        </w:rPr>
        <w:t>de se concentrer sur l’essentiel et d’éviter les réactions du type « on en rajoute un peu et cela va bien tenir ! »</w:t>
      </w:r>
    </w:p>
    <w:p w:rsidR="00686D3C" w:rsidRDefault="0057580B" w:rsidP="007850F9">
      <w:pPr>
        <w:pStyle w:val="Paragraphedeliste"/>
        <w:numPr>
          <w:ilvl w:val="0"/>
          <w:numId w:val="12"/>
        </w:numPr>
        <w:spacing w:line="240" w:lineRule="auto"/>
        <w:rPr>
          <w:rFonts w:ascii="Times New Roman" w:hAnsi="Times New Roman" w:cs="Times New Roman"/>
        </w:rPr>
      </w:pPr>
      <w:r>
        <w:rPr>
          <w:rFonts w:ascii="Times New Roman" w:hAnsi="Times New Roman" w:cs="Times New Roman"/>
        </w:rPr>
        <w:t xml:space="preserve">Réalisé en </w:t>
      </w:r>
      <w:r w:rsidR="00686D3C">
        <w:rPr>
          <w:rFonts w:ascii="Times New Roman" w:hAnsi="Times New Roman" w:cs="Times New Roman"/>
        </w:rPr>
        <w:t xml:space="preserve">utilisant un langage </w:t>
      </w:r>
      <w:r w:rsidR="001B1BFD">
        <w:rPr>
          <w:rFonts w:ascii="Times New Roman" w:hAnsi="Times New Roman" w:cs="Times New Roman"/>
        </w:rPr>
        <w:t>et un compilateur bon marché adapté</w:t>
      </w:r>
      <w:r w:rsidR="00403E2F">
        <w:rPr>
          <w:rFonts w:ascii="Times New Roman" w:hAnsi="Times New Roman" w:cs="Times New Roman"/>
        </w:rPr>
        <w:t>.</w:t>
      </w:r>
    </w:p>
    <w:p w:rsidR="00D12A5C" w:rsidRDefault="007850F9" w:rsidP="00686D3C">
      <w:pPr>
        <w:spacing w:line="240" w:lineRule="auto"/>
        <w:ind w:left="465"/>
        <w:rPr>
          <w:rFonts w:ascii="Times New Roman" w:hAnsi="Times New Roman" w:cs="Times New Roman"/>
        </w:rPr>
      </w:pPr>
      <w:r>
        <w:rPr>
          <w:rFonts w:ascii="Times New Roman" w:hAnsi="Times New Roman" w:cs="Times New Roman"/>
        </w:rPr>
        <w:t>Avec le</w:t>
      </w:r>
      <w:r w:rsidR="001B1BFD">
        <w:rPr>
          <w:rFonts w:ascii="Times New Roman" w:hAnsi="Times New Roman" w:cs="Times New Roman"/>
        </w:rPr>
        <w:t xml:space="preserve"> contraintes du </w:t>
      </w:r>
      <w:r>
        <w:rPr>
          <w:rFonts w:ascii="Times New Roman" w:hAnsi="Times New Roman" w:cs="Times New Roman"/>
        </w:rPr>
        <w:t xml:space="preserve"> matériel de l’époque</w:t>
      </w:r>
      <w:r w:rsidR="001B1BFD">
        <w:rPr>
          <w:rFonts w:ascii="Times New Roman" w:hAnsi="Times New Roman" w:cs="Times New Roman"/>
        </w:rPr>
        <w:t> :</w:t>
      </w:r>
      <w:r>
        <w:rPr>
          <w:rFonts w:ascii="Times New Roman" w:hAnsi="Times New Roman" w:cs="Times New Roman"/>
        </w:rPr>
        <w:t xml:space="preserve"> MsDos V2.1, </w:t>
      </w:r>
      <w:r w:rsidR="00686D3C">
        <w:rPr>
          <w:rFonts w:ascii="Times New Roman" w:hAnsi="Times New Roman" w:cs="Times New Roman"/>
        </w:rPr>
        <w:t xml:space="preserve">un processeur 80286 (voire un 80287 en sus) </w:t>
      </w:r>
      <w:r>
        <w:rPr>
          <w:rFonts w:ascii="Times New Roman" w:hAnsi="Times New Roman" w:cs="Times New Roman"/>
        </w:rPr>
        <w:t xml:space="preserve">512 Ko de mémoire un écran 320x240 16 couleurs ou au mieux 720x340 monochrome, un compilateur </w:t>
      </w:r>
      <w:r w:rsidR="00686D3C">
        <w:rPr>
          <w:rFonts w:ascii="Times New Roman" w:hAnsi="Times New Roman" w:cs="Times New Roman"/>
        </w:rPr>
        <w:t>T</w:t>
      </w:r>
      <w:r>
        <w:rPr>
          <w:rFonts w:ascii="Times New Roman" w:hAnsi="Times New Roman" w:cs="Times New Roman"/>
        </w:rPr>
        <w:t>urboPascal V2.0 deux unités de disquettes 360Ko et une bonne dose de travail, le programme « poutre »</w:t>
      </w:r>
      <w:r w:rsidR="00686D3C">
        <w:rPr>
          <w:rFonts w:ascii="Times New Roman" w:hAnsi="Times New Roman" w:cs="Times New Roman"/>
        </w:rPr>
        <w:t xml:space="preserve"> à résolu une partie des problèmes énoncés ci-dessus.</w:t>
      </w:r>
    </w:p>
    <w:p w:rsidR="00686D3C" w:rsidRPr="00D12A5C" w:rsidRDefault="00686D3C" w:rsidP="00686D3C">
      <w:pPr>
        <w:spacing w:line="240" w:lineRule="auto"/>
        <w:ind w:left="465"/>
        <w:rPr>
          <w:rFonts w:ascii="Times New Roman" w:hAnsi="Times New Roman" w:cs="Times New Roman"/>
          <w:sz w:val="32"/>
          <w:szCs w:val="32"/>
          <w:u w:val="single"/>
        </w:rPr>
      </w:pPr>
      <w:r>
        <w:rPr>
          <w:rFonts w:ascii="Times New Roman" w:hAnsi="Times New Roman" w:cs="Times New Roman"/>
        </w:rPr>
        <w:t>Le temps à fait son œuvre</w:t>
      </w:r>
      <w:r w:rsidR="0039296A">
        <w:rPr>
          <w:rFonts w:ascii="Times New Roman" w:hAnsi="Times New Roman" w:cs="Times New Roman"/>
        </w:rPr>
        <w:t>,</w:t>
      </w:r>
      <w:r>
        <w:rPr>
          <w:rFonts w:ascii="Times New Roman" w:hAnsi="Times New Roman" w:cs="Times New Roman"/>
        </w:rPr>
        <w:t xml:space="preserve"> tant dans l’aspect technique que dans l’obsolescence des capacités de calcul des élèves</w:t>
      </w:r>
      <w:r w:rsidR="0039296A">
        <w:rPr>
          <w:rFonts w:ascii="Times New Roman" w:hAnsi="Times New Roman" w:cs="Times New Roman"/>
        </w:rPr>
        <w:t>..</w:t>
      </w:r>
      <w:r>
        <w:rPr>
          <w:rFonts w:ascii="Times New Roman" w:hAnsi="Times New Roman" w:cs="Times New Roman"/>
        </w:rPr>
        <w:t xml:space="preserve">. Devant les solutions commerciales compliquées et onéreuses pour résoudre ces problèmes qualifiés de simple, l’incompatibilité entre les vieux programme et nos systèmes actuels (merci </w:t>
      </w:r>
      <w:r w:rsidR="0039296A">
        <w:rPr>
          <w:rFonts w:ascii="Times New Roman" w:hAnsi="Times New Roman" w:cs="Times New Roman"/>
        </w:rPr>
        <w:t>« D</w:t>
      </w:r>
      <w:r>
        <w:rPr>
          <w:rFonts w:ascii="Times New Roman" w:hAnsi="Times New Roman" w:cs="Times New Roman"/>
        </w:rPr>
        <w:t>osbox</w:t>
      </w:r>
      <w:r w:rsidR="0039296A">
        <w:rPr>
          <w:rFonts w:ascii="Times New Roman" w:hAnsi="Times New Roman" w:cs="Times New Roman"/>
        </w:rPr>
        <w:t> »</w:t>
      </w:r>
      <w:r>
        <w:rPr>
          <w:rFonts w:ascii="Times New Roman" w:hAnsi="Times New Roman" w:cs="Times New Roman"/>
        </w:rPr>
        <w:t>)</w:t>
      </w:r>
      <w:r w:rsidR="004C5AFC">
        <w:rPr>
          <w:rFonts w:ascii="Times New Roman" w:hAnsi="Times New Roman" w:cs="Times New Roman"/>
        </w:rPr>
        <w:t>,</w:t>
      </w:r>
      <w:r>
        <w:rPr>
          <w:rFonts w:ascii="Times New Roman" w:hAnsi="Times New Roman" w:cs="Times New Roman"/>
        </w:rPr>
        <w:t xml:space="preserve"> l’appétit de nos concitoyens pour les interfaces graphiques (désormais presque standardisées sauf chez « </w:t>
      </w:r>
      <w:r w:rsidR="0039296A">
        <w:rPr>
          <w:rFonts w:ascii="Times New Roman" w:hAnsi="Times New Roman" w:cs="Times New Roman"/>
        </w:rPr>
        <w:t>M</w:t>
      </w:r>
      <w:r>
        <w:rPr>
          <w:rFonts w:ascii="Times New Roman" w:hAnsi="Times New Roman" w:cs="Times New Roman"/>
        </w:rPr>
        <w:t>icrosoft » bien entendu), le « tout de suite » désormais exigé par les élèves et les autres, et surtout le temps que j’ai de disponible par l’état de retraité qui est désormais le mien, m’a conduit à reprendre le problème et à vous proposer une nouvelle mouture</w:t>
      </w:r>
      <w:r w:rsidR="0039296A">
        <w:rPr>
          <w:rFonts w:ascii="Times New Roman" w:hAnsi="Times New Roman" w:cs="Times New Roman"/>
        </w:rPr>
        <w:t xml:space="preserve"> plus dans l’air du temps</w:t>
      </w:r>
      <w:r>
        <w:rPr>
          <w:rFonts w:ascii="Times New Roman" w:hAnsi="Times New Roman" w:cs="Times New Roman"/>
        </w:rPr>
        <w:t xml:space="preserve">.  </w:t>
      </w:r>
    </w:p>
    <w:p w:rsidR="00D12A5C" w:rsidRDefault="00D12A5C" w:rsidP="00D12A5C">
      <w:pPr>
        <w:pStyle w:val="Paragraphedeliste"/>
        <w:spacing w:line="240" w:lineRule="auto"/>
        <w:ind w:left="465"/>
        <w:rPr>
          <w:rFonts w:ascii="Times New Roman" w:hAnsi="Times New Roman" w:cs="Times New Roman"/>
          <w:sz w:val="32"/>
          <w:szCs w:val="32"/>
          <w:u w:val="single"/>
        </w:rPr>
      </w:pPr>
      <w:r>
        <w:rPr>
          <w:rFonts w:ascii="Times New Roman" w:hAnsi="Times New Roman" w:cs="Times New Roman"/>
          <w:sz w:val="32"/>
          <w:szCs w:val="32"/>
          <w:u w:val="single"/>
        </w:rPr>
        <w:t xml:space="preserve">2 </w:t>
      </w:r>
      <w:r w:rsidR="00E14282" w:rsidRPr="00D12A5C">
        <w:rPr>
          <w:rFonts w:ascii="Times New Roman" w:hAnsi="Times New Roman" w:cs="Times New Roman"/>
          <w:sz w:val="32"/>
          <w:szCs w:val="32"/>
          <w:u w:val="single"/>
        </w:rPr>
        <w:t>Le programme Poutre</w:t>
      </w:r>
    </w:p>
    <w:p w:rsidR="00D12A5C" w:rsidRDefault="00D12A5C" w:rsidP="00D12A5C">
      <w:pPr>
        <w:pStyle w:val="Paragraphedeliste"/>
        <w:spacing w:line="240" w:lineRule="auto"/>
        <w:ind w:left="465"/>
        <w:rPr>
          <w:rFonts w:ascii="Times New Roman" w:hAnsi="Times New Roman" w:cs="Times New Roman"/>
          <w:sz w:val="32"/>
          <w:szCs w:val="32"/>
          <w:u w:val="single"/>
        </w:rPr>
      </w:pPr>
    </w:p>
    <w:p w:rsidR="00EE7556" w:rsidRDefault="00E14282" w:rsidP="00D12A5C">
      <w:pPr>
        <w:pStyle w:val="Paragraphedeliste"/>
        <w:spacing w:line="240" w:lineRule="auto"/>
        <w:ind w:left="465"/>
        <w:rPr>
          <w:rFonts w:ascii="Times New Roman" w:hAnsi="Times New Roman" w:cs="Times New Roman"/>
        </w:rPr>
      </w:pPr>
      <w:r w:rsidRPr="00D12A5C">
        <w:rPr>
          <w:rFonts w:ascii="Times New Roman" w:hAnsi="Times New Roman" w:cs="Times New Roman"/>
        </w:rPr>
        <w:t xml:space="preserve">Le programme Poutre qui fait l’objet de l’application de cette théorie permet de résoudre numériquement (si cela est possible) des systèmes de poutres très complexes dont la résolution manuelle conduirait à une perte capillaire certaine. </w:t>
      </w:r>
    </w:p>
    <w:p w:rsidR="00D12A5C" w:rsidRDefault="00E14282" w:rsidP="00D12A5C">
      <w:pPr>
        <w:pStyle w:val="Paragraphedeliste"/>
        <w:spacing w:line="240" w:lineRule="auto"/>
        <w:ind w:left="465"/>
        <w:rPr>
          <w:rFonts w:ascii="Times New Roman" w:hAnsi="Times New Roman" w:cs="Times New Roman"/>
        </w:rPr>
      </w:pPr>
      <w:r w:rsidRPr="00D12A5C">
        <w:rPr>
          <w:rFonts w:ascii="Times New Roman" w:hAnsi="Times New Roman" w:cs="Times New Roman"/>
        </w:rPr>
        <w:t>Ce programme est en fait une version moderne, d</w:t>
      </w:r>
      <w:r w:rsidR="001B1BFD">
        <w:rPr>
          <w:rFonts w:ascii="Times New Roman" w:hAnsi="Times New Roman" w:cs="Times New Roman"/>
        </w:rPr>
        <w:t>e l’</w:t>
      </w:r>
      <w:r w:rsidR="00361AEA" w:rsidRPr="00D12A5C">
        <w:rPr>
          <w:rFonts w:ascii="Times New Roman" w:hAnsi="Times New Roman" w:cs="Times New Roman"/>
        </w:rPr>
        <w:t>ancêtre</w:t>
      </w:r>
      <w:r w:rsidRPr="00D12A5C">
        <w:rPr>
          <w:rFonts w:ascii="Times New Roman" w:hAnsi="Times New Roman" w:cs="Times New Roman"/>
        </w:rPr>
        <w:t xml:space="preserve"> </w:t>
      </w:r>
      <w:r w:rsidR="00361AEA" w:rsidRPr="00D12A5C">
        <w:rPr>
          <w:rFonts w:ascii="Times New Roman" w:hAnsi="Times New Roman" w:cs="Times New Roman"/>
        </w:rPr>
        <w:t xml:space="preserve"> sous MS Dos </w:t>
      </w:r>
      <w:r w:rsidRPr="00D12A5C">
        <w:rPr>
          <w:rFonts w:ascii="Times New Roman" w:hAnsi="Times New Roman" w:cs="Times New Roman"/>
        </w:rPr>
        <w:t xml:space="preserve">(dont j’ai malheureusement perdu les </w:t>
      </w:r>
      <w:r w:rsidR="00361AEA" w:rsidRPr="00D12A5C">
        <w:rPr>
          <w:rFonts w:ascii="Times New Roman" w:hAnsi="Times New Roman" w:cs="Times New Roman"/>
        </w:rPr>
        <w:t>s</w:t>
      </w:r>
      <w:r w:rsidRPr="00D12A5C">
        <w:rPr>
          <w:rFonts w:ascii="Times New Roman" w:hAnsi="Times New Roman" w:cs="Times New Roman"/>
        </w:rPr>
        <w:t xml:space="preserve">ources) écrit fin des années 80. Ce nouveau programme conserve de son </w:t>
      </w:r>
      <w:r w:rsidR="00361AEA" w:rsidRPr="00D12A5C">
        <w:rPr>
          <w:rFonts w:ascii="Times New Roman" w:hAnsi="Times New Roman" w:cs="Times New Roman"/>
        </w:rPr>
        <w:t>ancêtre</w:t>
      </w:r>
      <w:r w:rsidRPr="00D12A5C">
        <w:rPr>
          <w:rFonts w:ascii="Times New Roman" w:hAnsi="Times New Roman" w:cs="Times New Roman"/>
        </w:rPr>
        <w:t xml:space="preserve"> une possibilité de description du problème en fichier texte à partir d’un langage simplifié à balises, ainsi que la possibilité d’obtenir des rapports (désormais en fichier </w:t>
      </w:r>
      <w:r w:rsidR="00F94271">
        <w:rPr>
          <w:rFonts w:ascii="Times New Roman" w:hAnsi="Times New Roman" w:cs="Times New Roman"/>
        </w:rPr>
        <w:t>.</w:t>
      </w:r>
      <w:r w:rsidRPr="00D12A5C">
        <w:rPr>
          <w:rFonts w:ascii="Times New Roman" w:hAnsi="Times New Roman" w:cs="Times New Roman"/>
        </w:rPr>
        <w:t>pdf) du résultat de calcul</w:t>
      </w:r>
      <w:r w:rsidR="00EE7556">
        <w:rPr>
          <w:rFonts w:ascii="Times New Roman" w:hAnsi="Times New Roman" w:cs="Times New Roman"/>
        </w:rPr>
        <w:t>. Il est doté contrairement à son ancêtre d’une</w:t>
      </w:r>
      <w:r w:rsidR="00EE7556" w:rsidRPr="00D12A5C">
        <w:rPr>
          <w:rFonts w:ascii="Times New Roman" w:hAnsi="Times New Roman" w:cs="Times New Roman"/>
        </w:rPr>
        <w:t xml:space="preserve"> Interface Homme Machine</w:t>
      </w:r>
      <w:r w:rsidR="00EE7556">
        <w:rPr>
          <w:rFonts w:ascii="Times New Roman" w:hAnsi="Times New Roman" w:cs="Times New Roman"/>
        </w:rPr>
        <w:t xml:space="preserve"> qui j’espère survivra au moins quelques années avant de basculer dans l’obsolescence temporelle accélérée de notre civilisation (snif..).</w:t>
      </w:r>
    </w:p>
    <w:p w:rsidR="00F94271" w:rsidRDefault="00F94271" w:rsidP="00D12A5C">
      <w:pPr>
        <w:pStyle w:val="Paragraphedeliste"/>
        <w:spacing w:line="240" w:lineRule="auto"/>
        <w:ind w:left="465"/>
        <w:rPr>
          <w:rFonts w:ascii="Times New Roman" w:hAnsi="Times New Roman" w:cs="Times New Roman"/>
        </w:rPr>
      </w:pPr>
    </w:p>
    <w:p w:rsidR="00D12A5C" w:rsidRDefault="00D12A5C" w:rsidP="00D12A5C">
      <w:pPr>
        <w:pStyle w:val="Paragraphedeliste"/>
        <w:spacing w:line="240" w:lineRule="auto"/>
        <w:ind w:left="465"/>
        <w:rPr>
          <w:rFonts w:ascii="Times New Roman" w:hAnsi="Times New Roman" w:cs="Times New Roman"/>
        </w:rPr>
      </w:pPr>
      <w:r>
        <w:rPr>
          <w:rFonts w:ascii="Times New Roman" w:hAnsi="Times New Roman" w:cs="Times New Roman"/>
          <w:sz w:val="32"/>
          <w:szCs w:val="32"/>
          <w:u w:val="single"/>
        </w:rPr>
        <w:t>3 A</w:t>
      </w:r>
      <w:r w:rsidRPr="00D12A5C">
        <w:rPr>
          <w:rFonts w:ascii="Times New Roman" w:hAnsi="Times New Roman" w:cs="Times New Roman"/>
          <w:sz w:val="32"/>
          <w:szCs w:val="32"/>
          <w:u w:val="single"/>
        </w:rPr>
        <w:t>perçus rapide de la méthode des matrices de transfert</w:t>
      </w:r>
      <w:r w:rsidRPr="00D12A5C">
        <w:rPr>
          <w:rFonts w:ascii="Times New Roman" w:hAnsi="Times New Roman" w:cs="Times New Roman"/>
        </w:rPr>
        <w:t> :</w:t>
      </w:r>
    </w:p>
    <w:p w:rsidR="00D12A5C" w:rsidRDefault="00D12A5C" w:rsidP="00D12A5C">
      <w:pPr>
        <w:pStyle w:val="Paragraphedeliste"/>
        <w:spacing w:line="240" w:lineRule="auto"/>
        <w:ind w:left="465"/>
        <w:rPr>
          <w:rFonts w:ascii="Times New Roman" w:hAnsi="Times New Roman" w:cs="Times New Roman"/>
        </w:rPr>
      </w:pPr>
    </w:p>
    <w:p w:rsidR="00D21082" w:rsidRDefault="00D12A5C" w:rsidP="00D12A5C">
      <w:pPr>
        <w:pStyle w:val="Paragraphedeliste"/>
        <w:spacing w:line="240" w:lineRule="auto"/>
        <w:ind w:left="465"/>
        <w:rPr>
          <w:rFonts w:ascii="Times New Roman" w:hAnsi="Times New Roman" w:cs="Times New Roman"/>
        </w:rPr>
      </w:pPr>
      <w:r>
        <w:rPr>
          <w:rFonts w:ascii="Times New Roman" w:hAnsi="Times New Roman" w:cs="Times New Roman"/>
        </w:rPr>
        <w:t>D</w:t>
      </w:r>
      <w:r w:rsidRPr="00D12A5C">
        <w:rPr>
          <w:rFonts w:ascii="Times New Roman" w:hAnsi="Times New Roman" w:cs="Times New Roman"/>
        </w:rPr>
        <w:t>e nos jours lorsque l’on pa</w:t>
      </w:r>
      <w:r>
        <w:rPr>
          <w:rFonts w:ascii="Times New Roman" w:hAnsi="Times New Roman" w:cs="Times New Roman"/>
        </w:rPr>
        <w:t xml:space="preserve">rle calcul numérique de structure, on sous entend (souvent sans vraiment comprendre de quoi il s’agit) de calcul par élément fini. </w:t>
      </w:r>
    </w:p>
    <w:p w:rsidR="00F94271" w:rsidRDefault="00D21082" w:rsidP="00D12A5C">
      <w:pPr>
        <w:pStyle w:val="Paragraphedeliste"/>
        <w:spacing w:line="240" w:lineRule="auto"/>
        <w:ind w:left="465"/>
        <w:rPr>
          <w:rFonts w:ascii="Times New Roman" w:hAnsi="Times New Roman" w:cs="Times New Roman"/>
        </w:rPr>
      </w:pPr>
      <w:r>
        <w:rPr>
          <w:rFonts w:ascii="Times New Roman" w:hAnsi="Times New Roman" w:cs="Times New Roman"/>
        </w:rPr>
        <w:t xml:space="preserve">Cette </w:t>
      </w:r>
      <w:r w:rsidR="00F94271">
        <w:rPr>
          <w:rFonts w:ascii="Times New Roman" w:hAnsi="Times New Roman" w:cs="Times New Roman"/>
        </w:rPr>
        <w:t xml:space="preserve">dernière </w:t>
      </w:r>
      <w:r>
        <w:rPr>
          <w:rFonts w:ascii="Times New Roman" w:hAnsi="Times New Roman" w:cs="Times New Roman"/>
        </w:rPr>
        <w:t xml:space="preserve">méthode dont le principe est de découper </w:t>
      </w:r>
      <w:r w:rsidR="00D12A5C">
        <w:rPr>
          <w:rFonts w:ascii="Times New Roman" w:hAnsi="Times New Roman" w:cs="Times New Roman"/>
        </w:rPr>
        <w:t xml:space="preserve">un problème en petit sous éléments que l’on approxime soit par des répartition constantes de charge ou contrainte ou mieux par des </w:t>
      </w:r>
      <w:r>
        <w:rPr>
          <w:rFonts w:ascii="Times New Roman" w:hAnsi="Times New Roman" w:cs="Times New Roman"/>
        </w:rPr>
        <w:t>répartitions</w:t>
      </w:r>
      <w:r w:rsidR="00D12A5C">
        <w:rPr>
          <w:rFonts w:ascii="Times New Roman" w:hAnsi="Times New Roman" w:cs="Times New Roman"/>
        </w:rPr>
        <w:t xml:space="preserve"> linéaire</w:t>
      </w:r>
      <w:r>
        <w:rPr>
          <w:rFonts w:ascii="Times New Roman" w:hAnsi="Times New Roman" w:cs="Times New Roman"/>
        </w:rPr>
        <w:t xml:space="preserve"> de ces mêmes valeurs entre des nœuds de calcul, donne lieu à des résultats approximés</w:t>
      </w:r>
      <w:r w:rsidR="00F94271">
        <w:rPr>
          <w:rFonts w:ascii="Times New Roman" w:hAnsi="Times New Roman" w:cs="Times New Roman"/>
        </w:rPr>
        <w:t xml:space="preserve"> (Le calcul est faux par nature !)</w:t>
      </w:r>
      <w:r>
        <w:rPr>
          <w:rFonts w:ascii="Times New Roman" w:hAnsi="Times New Roman" w:cs="Times New Roman"/>
        </w:rPr>
        <w:t>. Si le maillage effectué est suffisamment fin ou que les variations des valeurs calculées sont</w:t>
      </w:r>
      <w:r w:rsidR="00F94271">
        <w:rPr>
          <w:rFonts w:ascii="Times New Roman" w:hAnsi="Times New Roman" w:cs="Times New Roman"/>
        </w:rPr>
        <w:t xml:space="preserve"> lentes au regard des tailles du découpage du problème</w:t>
      </w:r>
      <w:r>
        <w:rPr>
          <w:rFonts w:ascii="Times New Roman" w:hAnsi="Times New Roman" w:cs="Times New Roman"/>
        </w:rPr>
        <w:t>, cette méthode couteuse en temps calcul et mémoire produit des résultats acceptables.</w:t>
      </w:r>
      <w:r w:rsidR="00F94271">
        <w:rPr>
          <w:rFonts w:ascii="Times New Roman" w:hAnsi="Times New Roman" w:cs="Times New Roman"/>
        </w:rPr>
        <w:t xml:space="preserve"> </w:t>
      </w:r>
    </w:p>
    <w:p w:rsidR="00F94271" w:rsidRDefault="00F94271" w:rsidP="00D12A5C">
      <w:pPr>
        <w:pStyle w:val="Paragraphedeliste"/>
        <w:spacing w:line="240" w:lineRule="auto"/>
        <w:ind w:left="465"/>
        <w:rPr>
          <w:rFonts w:ascii="Times New Roman" w:hAnsi="Times New Roman" w:cs="Times New Roman"/>
        </w:rPr>
      </w:pPr>
    </w:p>
    <w:p w:rsidR="00F94271" w:rsidRDefault="00F94271" w:rsidP="00D12A5C">
      <w:pPr>
        <w:pStyle w:val="Paragraphedeliste"/>
        <w:spacing w:line="240" w:lineRule="auto"/>
        <w:ind w:left="465"/>
        <w:rPr>
          <w:rFonts w:ascii="Times New Roman" w:hAnsi="Times New Roman" w:cs="Times New Roman"/>
        </w:rPr>
      </w:pPr>
      <w:r>
        <w:rPr>
          <w:rFonts w:ascii="Times New Roman" w:hAnsi="Times New Roman" w:cs="Times New Roman"/>
        </w:rPr>
        <w:t xml:space="preserve">Un maillage plus fin conduit à une plus grande multiplicité de calcul et donc à une propagation d’erreurs numérique accrue. </w:t>
      </w:r>
    </w:p>
    <w:p w:rsidR="00F94271" w:rsidRDefault="00F94271" w:rsidP="00D12A5C">
      <w:pPr>
        <w:pStyle w:val="Paragraphedeliste"/>
        <w:spacing w:line="240" w:lineRule="auto"/>
        <w:ind w:left="465"/>
        <w:rPr>
          <w:rFonts w:ascii="Times New Roman" w:hAnsi="Times New Roman" w:cs="Times New Roman"/>
        </w:rPr>
      </w:pPr>
      <w:r>
        <w:rPr>
          <w:rFonts w:ascii="Times New Roman" w:hAnsi="Times New Roman" w:cs="Times New Roman"/>
        </w:rPr>
        <w:t>Un maillage grossier conduit à une plus grande précision numérique mais est entaché à la base par une erreur de principe.</w:t>
      </w:r>
    </w:p>
    <w:p w:rsidR="00F94271" w:rsidRDefault="00F94271" w:rsidP="00D12A5C">
      <w:pPr>
        <w:pStyle w:val="Paragraphedeliste"/>
        <w:spacing w:line="240" w:lineRule="auto"/>
        <w:ind w:left="465"/>
        <w:rPr>
          <w:rFonts w:ascii="Times New Roman" w:hAnsi="Times New Roman" w:cs="Times New Roman"/>
        </w:rPr>
      </w:pPr>
    </w:p>
    <w:p w:rsidR="00D12A5C" w:rsidRPr="00D12A5C" w:rsidRDefault="00F94271" w:rsidP="00D12A5C">
      <w:pPr>
        <w:pStyle w:val="Paragraphedeliste"/>
        <w:spacing w:line="240" w:lineRule="auto"/>
        <w:ind w:left="465"/>
        <w:rPr>
          <w:rFonts w:ascii="Times New Roman" w:hAnsi="Times New Roman" w:cs="Times New Roman"/>
        </w:rPr>
      </w:pPr>
      <w:r>
        <w:rPr>
          <w:rFonts w:ascii="Times New Roman" w:hAnsi="Times New Roman" w:cs="Times New Roman"/>
        </w:rPr>
        <w:t>Que choisir ? En tout état de cause, comme dans tout calcul numérique, des divergences de calcul peuvent apparaitre et seul l’expertise de l’  </w:t>
      </w:r>
      <w:r w:rsidRPr="00F94271">
        <w:rPr>
          <w:rFonts w:ascii="Times New Roman" w:hAnsi="Times New Roman" w:cs="Times New Roman"/>
          <w:i/>
        </w:rPr>
        <w:t>homme de l’art</w:t>
      </w:r>
      <w:r>
        <w:rPr>
          <w:rFonts w:ascii="Times New Roman" w:hAnsi="Times New Roman" w:cs="Times New Roman"/>
        </w:rPr>
        <w:t xml:space="preserve">  </w:t>
      </w:r>
      <w:r w:rsidR="001E0209">
        <w:rPr>
          <w:rFonts w:ascii="Times New Roman" w:hAnsi="Times New Roman" w:cs="Times New Roman"/>
        </w:rPr>
        <w:t xml:space="preserve"> </w:t>
      </w:r>
      <w:r>
        <w:rPr>
          <w:rFonts w:ascii="Times New Roman" w:hAnsi="Times New Roman" w:cs="Times New Roman"/>
        </w:rPr>
        <w:t xml:space="preserve">permet de valider ou d’invalider ce qu’a produit </w:t>
      </w:r>
      <w:r w:rsidR="0039296A">
        <w:rPr>
          <w:rFonts w:ascii="Times New Roman" w:hAnsi="Times New Roman" w:cs="Times New Roman"/>
        </w:rPr>
        <w:t xml:space="preserve">le </w:t>
      </w:r>
      <w:r>
        <w:rPr>
          <w:rFonts w:ascii="Times New Roman" w:hAnsi="Times New Roman" w:cs="Times New Roman"/>
        </w:rPr>
        <w:t xml:space="preserve">cerveau électronique avec ou sans I.A. </w:t>
      </w:r>
      <w:r w:rsidR="00EE7556">
        <w:rPr>
          <w:rFonts w:ascii="Times New Roman" w:hAnsi="Times New Roman" w:cs="Times New Roman"/>
        </w:rPr>
        <w:t xml:space="preserve">en confrontant </w:t>
      </w:r>
      <w:r w:rsidR="0039296A">
        <w:rPr>
          <w:rFonts w:ascii="Times New Roman" w:hAnsi="Times New Roman" w:cs="Times New Roman"/>
        </w:rPr>
        <w:t xml:space="preserve">les alégations du programme </w:t>
      </w:r>
      <w:r w:rsidR="00EE7556">
        <w:rPr>
          <w:rFonts w:ascii="Times New Roman" w:hAnsi="Times New Roman" w:cs="Times New Roman"/>
        </w:rPr>
        <w:t>à une réalité tangible.</w:t>
      </w:r>
    </w:p>
    <w:p w:rsidR="00D12A5C" w:rsidRPr="00D12A5C" w:rsidRDefault="00D12A5C" w:rsidP="00D12A5C">
      <w:pPr>
        <w:spacing w:line="240" w:lineRule="auto"/>
        <w:rPr>
          <w:rFonts w:ascii="Times New Roman" w:hAnsi="Times New Roman" w:cs="Times New Roman"/>
        </w:rPr>
      </w:pPr>
    </w:p>
    <w:p w:rsidR="00734B4A" w:rsidRDefault="00E0664D" w:rsidP="00635A11">
      <w:pPr>
        <w:spacing w:line="240" w:lineRule="auto"/>
        <w:contextualSpacing/>
        <w:rPr>
          <w:rFonts w:ascii="Times New Roman" w:hAnsi="Times New Roman" w:cs="Times New Roman"/>
          <w:sz w:val="32"/>
          <w:szCs w:val="32"/>
          <w:u w:val="single"/>
        </w:rPr>
      </w:pPr>
      <w:r>
        <w:rPr>
          <w:rFonts w:ascii="Times New Roman" w:hAnsi="Times New Roman" w:cs="Times New Roman"/>
          <w:sz w:val="32"/>
          <w:szCs w:val="32"/>
          <w:u w:val="single"/>
        </w:rPr>
        <w:t xml:space="preserve">I </w:t>
      </w:r>
      <w:r w:rsidR="00734B4A">
        <w:rPr>
          <w:rFonts w:ascii="Times New Roman" w:hAnsi="Times New Roman" w:cs="Times New Roman"/>
          <w:sz w:val="32"/>
          <w:szCs w:val="32"/>
          <w:u w:val="single"/>
        </w:rPr>
        <w:t>Principe de calcul des matrices :</w:t>
      </w:r>
    </w:p>
    <w:p w:rsidR="00E67C7B" w:rsidRDefault="00E67C7B" w:rsidP="00635A11">
      <w:pPr>
        <w:spacing w:line="240" w:lineRule="auto"/>
        <w:contextualSpacing/>
        <w:rPr>
          <w:rFonts w:ascii="Times New Roman" w:hAnsi="Times New Roman" w:cs="Times New Roman"/>
          <w:sz w:val="32"/>
          <w:szCs w:val="32"/>
          <w:u w:val="single"/>
        </w:rPr>
      </w:pPr>
    </w:p>
    <w:p w:rsidR="004E6AB2" w:rsidRDefault="00E67C7B" w:rsidP="00635A11">
      <w:pPr>
        <w:spacing w:line="240" w:lineRule="auto"/>
        <w:contextualSpacing/>
        <w:rPr>
          <w:rFonts w:ascii="Times New Roman" w:hAnsi="Times New Roman" w:cs="Times New Roman"/>
        </w:rPr>
      </w:pPr>
      <w:r w:rsidRPr="00E67C7B">
        <w:rPr>
          <w:rFonts w:ascii="Times New Roman" w:hAnsi="Times New Roman" w:cs="Times New Roman"/>
        </w:rPr>
        <w:t xml:space="preserve">La détermination des matrices </w:t>
      </w:r>
      <w:r>
        <w:rPr>
          <w:rFonts w:ascii="Times New Roman" w:hAnsi="Times New Roman" w:cs="Times New Roman"/>
        </w:rPr>
        <w:t xml:space="preserve">passe </w:t>
      </w:r>
      <w:r w:rsidRPr="00E67C7B">
        <w:rPr>
          <w:rFonts w:ascii="Times New Roman" w:hAnsi="Times New Roman" w:cs="Times New Roman"/>
        </w:rPr>
        <w:t>par une étude statique</w:t>
      </w:r>
      <w:r>
        <w:rPr>
          <w:rFonts w:ascii="Times New Roman" w:hAnsi="Times New Roman" w:cs="Times New Roman"/>
        </w:rPr>
        <w:t xml:space="preserve"> d’un élément de poutre soumis à des charges extérieures. </w:t>
      </w:r>
      <w:r w:rsidR="00693C0F" w:rsidRPr="00693C0F">
        <w:rPr>
          <w:rFonts w:ascii="Times New Roman" w:hAnsi="Times New Roman" w:cs="Times New Roman"/>
          <w:position w:val="-90"/>
        </w:rPr>
        <w:object w:dxaOrig="3159" w:dyaOrig="19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pt;height:96pt" o:ole="">
            <v:imagedata r:id="rId8" o:title=""/>
          </v:shape>
          <o:OLEObject Type="Embed" ProgID="Equation.DSMT4" ShapeID="_x0000_i1025" DrawAspect="Content" ObjectID="_1796418167" r:id="rId9"/>
        </w:object>
      </w:r>
      <w:r w:rsidR="004E6AB2">
        <w:rPr>
          <w:rFonts w:ascii="Times New Roman" w:hAnsi="Times New Roman" w:cs="Times New Roman"/>
        </w:rPr>
        <w:t>. O</w:t>
      </w:r>
      <w:r w:rsidR="00865CBB">
        <w:rPr>
          <w:rFonts w:ascii="Times New Roman" w:hAnsi="Times New Roman" w:cs="Times New Roman"/>
        </w:rPr>
        <w:t xml:space="preserve">n rappelle ici que </w:t>
      </w:r>
      <w:r w:rsidR="00865CBB" w:rsidRPr="00865CBB">
        <w:rPr>
          <w:rFonts w:ascii="Times New Roman" w:hAnsi="Times New Roman" w:cs="Times New Roman"/>
          <w:position w:val="-14"/>
        </w:rPr>
        <w:object w:dxaOrig="620" w:dyaOrig="400">
          <v:shape id="_x0000_i1026" type="#_x0000_t75" style="width:30.65pt;height:20pt" o:ole="">
            <v:imagedata r:id="rId10" o:title=""/>
          </v:shape>
          <o:OLEObject Type="Embed" ProgID="Equation.DSMT4" ShapeID="_x0000_i1026" DrawAspect="Content" ObjectID="_1796418168" r:id="rId11"/>
        </w:object>
      </w:r>
      <w:r w:rsidR="00865CBB">
        <w:rPr>
          <w:rFonts w:ascii="Times New Roman" w:hAnsi="Times New Roman" w:cs="Times New Roman"/>
        </w:rPr>
        <w:t xml:space="preserve">représente </w:t>
      </w:r>
      <w:r w:rsidR="004E6AB2">
        <w:rPr>
          <w:rFonts w:ascii="Times New Roman" w:hAnsi="Times New Roman" w:cs="Times New Roman"/>
        </w:rPr>
        <w:t>la réduction « to</w:t>
      </w:r>
      <w:r w:rsidR="0039296A">
        <w:rPr>
          <w:rFonts w:ascii="Times New Roman" w:hAnsi="Times New Roman" w:cs="Times New Roman"/>
        </w:rPr>
        <w:t>r</w:t>
      </w:r>
      <w:r w:rsidR="004E6AB2">
        <w:rPr>
          <w:rFonts w:ascii="Times New Roman" w:hAnsi="Times New Roman" w:cs="Times New Roman"/>
        </w:rPr>
        <w:t xml:space="preserve">sorielle » de </w:t>
      </w:r>
      <w:r w:rsidR="00865CBB">
        <w:rPr>
          <w:rFonts w:ascii="Times New Roman" w:hAnsi="Times New Roman" w:cs="Times New Roman"/>
        </w:rPr>
        <w:t xml:space="preserve">l’ensemble des actions </w:t>
      </w:r>
      <w:r w:rsidR="004E6AB2">
        <w:rPr>
          <w:rFonts w:ascii="Times New Roman" w:hAnsi="Times New Roman" w:cs="Times New Roman"/>
        </w:rPr>
        <w:t xml:space="preserve">situées </w:t>
      </w:r>
      <w:r w:rsidR="00865CBB">
        <w:rPr>
          <w:rFonts w:ascii="Times New Roman" w:hAnsi="Times New Roman" w:cs="Times New Roman"/>
        </w:rPr>
        <w:t xml:space="preserve">à droites de la section </w:t>
      </w:r>
      <w:r w:rsidR="004E6AB2">
        <w:rPr>
          <w:rFonts w:ascii="Times New Roman" w:hAnsi="Times New Roman" w:cs="Times New Roman"/>
        </w:rPr>
        <w:t xml:space="preserve">d’indice n </w:t>
      </w:r>
      <w:r w:rsidR="00865CBB">
        <w:rPr>
          <w:rFonts w:ascii="Times New Roman" w:hAnsi="Times New Roman" w:cs="Times New Roman"/>
        </w:rPr>
        <w:t>considérée</w:t>
      </w:r>
      <w:r w:rsidR="004E6AB2">
        <w:rPr>
          <w:rFonts w:ascii="Times New Roman" w:hAnsi="Times New Roman" w:cs="Times New Roman"/>
        </w:rPr>
        <w:t xml:space="preserve"> </w:t>
      </w:r>
      <w:r w:rsidR="004E6AB2" w:rsidRPr="004E6AB2">
        <w:rPr>
          <w:rFonts w:ascii="Times New Roman" w:hAnsi="Times New Roman" w:cs="Times New Roman"/>
          <w:position w:val="-36"/>
        </w:rPr>
        <w:object w:dxaOrig="1380" w:dyaOrig="840">
          <v:shape id="_x0000_i1027" type="#_x0000_t75" style="width:69pt;height:42pt" o:ole="">
            <v:imagedata r:id="rId12" o:title=""/>
          </v:shape>
          <o:OLEObject Type="Embed" ProgID="Equation.DSMT4" ShapeID="_x0000_i1027" DrawAspect="Content" ObjectID="_1796418169" r:id="rId13"/>
        </w:object>
      </w:r>
      <w:r w:rsidR="004E6AB2">
        <w:rPr>
          <w:rFonts w:ascii="Times New Roman" w:hAnsi="Times New Roman" w:cs="Times New Roman"/>
        </w:rPr>
        <w:t xml:space="preserve">. Avec </w:t>
      </w:r>
      <w:r w:rsidR="004E6AB2" w:rsidRPr="004E6AB2">
        <w:rPr>
          <w:rFonts w:ascii="Times New Roman" w:hAnsi="Times New Roman" w:cs="Times New Roman"/>
          <w:position w:val="-12"/>
        </w:rPr>
        <w:object w:dxaOrig="360" w:dyaOrig="400">
          <v:shape id="_x0000_i1028" type="#_x0000_t75" style="width:18pt;height:20pt" o:ole="">
            <v:imagedata r:id="rId14" o:title=""/>
          </v:shape>
          <o:OLEObject Type="Embed" ProgID="Equation.DSMT4" ShapeID="_x0000_i1028" DrawAspect="Content" ObjectID="_1796418170" r:id="rId15"/>
        </w:object>
      </w:r>
      <w:r w:rsidR="004E6AB2">
        <w:rPr>
          <w:rFonts w:ascii="Times New Roman" w:hAnsi="Times New Roman" w:cs="Times New Roman"/>
        </w:rPr>
        <w:t xml:space="preserve"> la résultante des actions mécaniques </w:t>
      </w:r>
      <w:r w:rsidR="004E6AB2" w:rsidRPr="004E6AB2">
        <w:rPr>
          <w:rFonts w:ascii="Times New Roman" w:hAnsi="Times New Roman" w:cs="Times New Roman"/>
          <w:position w:val="-12"/>
        </w:rPr>
        <w:object w:dxaOrig="400" w:dyaOrig="400">
          <v:shape id="_x0000_i1029" type="#_x0000_t75" style="width:20pt;height:20pt" o:ole="">
            <v:imagedata r:id="rId16" o:title=""/>
          </v:shape>
          <o:OLEObject Type="Embed" ProgID="Equation.DSMT4" ShapeID="_x0000_i1029" DrawAspect="Content" ObjectID="_1796418171" r:id="rId17"/>
        </w:object>
      </w:r>
      <w:r w:rsidR="004E6AB2">
        <w:rPr>
          <w:rFonts w:ascii="Times New Roman" w:hAnsi="Times New Roman" w:cs="Times New Roman"/>
        </w:rPr>
        <w:t xml:space="preserve">le moment de cette résultante au point d’indice n. avec la relation de calcul </w:t>
      </w:r>
      <w:r w:rsidR="004E6AB2" w:rsidRPr="004E6AB2">
        <w:rPr>
          <w:rFonts w:ascii="Times New Roman" w:hAnsi="Times New Roman" w:cs="Times New Roman"/>
          <w:position w:val="-14"/>
        </w:rPr>
        <w:object w:dxaOrig="2040" w:dyaOrig="420">
          <v:shape id="_x0000_i1030" type="#_x0000_t75" style="width:102pt;height:21pt" o:ole="">
            <v:imagedata r:id="rId18" o:title=""/>
          </v:shape>
          <o:OLEObject Type="Embed" ProgID="Equation.DSMT4" ShapeID="_x0000_i1030" DrawAspect="Content" ObjectID="_1796418172" r:id="rId19"/>
        </w:object>
      </w:r>
    </w:p>
    <w:p w:rsidR="001B1BFD" w:rsidRDefault="00865CBB" w:rsidP="00635A11">
      <w:pPr>
        <w:spacing w:line="240" w:lineRule="auto"/>
        <w:contextualSpacing/>
        <w:rPr>
          <w:rFonts w:ascii="Times New Roman" w:hAnsi="Times New Roman" w:cs="Times New Roman"/>
        </w:rPr>
      </w:pPr>
      <w:r>
        <w:rPr>
          <w:rFonts w:ascii="Times New Roman" w:hAnsi="Times New Roman" w:cs="Times New Roman"/>
        </w:rPr>
        <w:t xml:space="preserve"> </w:t>
      </w:r>
    </w:p>
    <w:p w:rsidR="000D0E84" w:rsidRDefault="00E67C7B" w:rsidP="00635A11">
      <w:pPr>
        <w:spacing w:line="240" w:lineRule="auto"/>
        <w:contextualSpacing/>
        <w:rPr>
          <w:rFonts w:ascii="Times New Roman" w:hAnsi="Times New Roman" w:cs="Times New Roman"/>
        </w:rPr>
      </w:pPr>
      <w:r>
        <w:rPr>
          <w:rFonts w:ascii="Times New Roman" w:hAnsi="Times New Roman" w:cs="Times New Roman"/>
        </w:rPr>
        <w:t>Le principe fondamental de la statique appliqué à l’élément</w:t>
      </w:r>
      <w:r w:rsidR="004E6AB2">
        <w:rPr>
          <w:rFonts w:ascii="Times New Roman" w:hAnsi="Times New Roman" w:cs="Times New Roman"/>
        </w:rPr>
        <w:t xml:space="preserve"> de poutre conduit à l’équation de torseurs</w:t>
      </w:r>
      <w:r>
        <w:rPr>
          <w:rFonts w:ascii="Times New Roman" w:hAnsi="Times New Roman" w:cs="Times New Roman"/>
        </w:rPr>
        <w:t xml:space="preserve"> : </w:t>
      </w:r>
      <w:r w:rsidRPr="00E67C7B">
        <w:rPr>
          <w:rFonts w:ascii="Times New Roman" w:hAnsi="Times New Roman" w:cs="Times New Roman"/>
          <w:position w:val="-16"/>
        </w:rPr>
        <w:object w:dxaOrig="3440" w:dyaOrig="440">
          <v:shape id="_x0000_i1031" type="#_x0000_t75" style="width:172.35pt;height:22.35pt" o:ole="">
            <v:imagedata r:id="rId20" o:title=""/>
          </v:shape>
          <o:OLEObject Type="Embed" ProgID="Equation.DSMT4" ShapeID="_x0000_i1031" DrawAspect="Content" ObjectID="_1796418173" r:id="rId21"/>
        </w:object>
      </w:r>
      <w:r>
        <w:rPr>
          <w:rFonts w:ascii="Times New Roman" w:hAnsi="Times New Roman" w:cs="Times New Roman"/>
        </w:rPr>
        <w:t xml:space="preserve">avec </w:t>
      </w:r>
      <w:r w:rsidRPr="00E67C7B">
        <w:rPr>
          <w:rFonts w:ascii="Times New Roman" w:hAnsi="Times New Roman" w:cs="Times New Roman"/>
          <w:position w:val="-14"/>
        </w:rPr>
        <w:object w:dxaOrig="620" w:dyaOrig="400">
          <v:shape id="_x0000_i1032" type="#_x0000_t75" style="width:30.65pt;height:20pt" o:ole="">
            <v:imagedata r:id="rId22" o:title=""/>
          </v:shape>
          <o:OLEObject Type="Embed" ProgID="Equation.DSMT4" ShapeID="_x0000_i1032" DrawAspect="Content" ObjectID="_1796418174" r:id="rId23"/>
        </w:object>
      </w:r>
      <w:r>
        <w:rPr>
          <w:rFonts w:ascii="Times New Roman" w:hAnsi="Times New Roman" w:cs="Times New Roman"/>
        </w:rPr>
        <w:t xml:space="preserve">le torseur des actions de cohésion dans la poutre au point n. </w:t>
      </w:r>
      <w:r w:rsidR="00A60233">
        <w:rPr>
          <w:rFonts w:ascii="Times New Roman" w:hAnsi="Times New Roman" w:cs="Times New Roman"/>
        </w:rPr>
        <w:t>La traduction matricielle de ces équations</w:t>
      </w:r>
      <w:r w:rsidR="00693C0F">
        <w:rPr>
          <w:rFonts w:ascii="Times New Roman" w:hAnsi="Times New Roman" w:cs="Times New Roman"/>
        </w:rPr>
        <w:t>,</w:t>
      </w:r>
      <w:r w:rsidR="00A60233">
        <w:rPr>
          <w:rFonts w:ascii="Times New Roman" w:hAnsi="Times New Roman" w:cs="Times New Roman"/>
        </w:rPr>
        <w:t xml:space="preserve"> fourni </w:t>
      </w:r>
      <w:r w:rsidR="00B34695">
        <w:rPr>
          <w:rFonts w:ascii="Times New Roman" w:hAnsi="Times New Roman" w:cs="Times New Roman"/>
        </w:rPr>
        <w:t>ce que l’on appellera la matrice de transfert de l’élément.</w:t>
      </w:r>
    </w:p>
    <w:p w:rsidR="00B34695" w:rsidRDefault="00B34695" w:rsidP="00635A11">
      <w:pPr>
        <w:spacing w:line="240" w:lineRule="auto"/>
        <w:contextualSpacing/>
        <w:rPr>
          <w:rFonts w:ascii="Times New Roman" w:hAnsi="Times New Roman" w:cs="Times New Roman"/>
        </w:rPr>
      </w:pPr>
    </w:p>
    <w:p w:rsidR="00E67C7B" w:rsidRDefault="00E67C7B" w:rsidP="00635A11">
      <w:pPr>
        <w:spacing w:line="240" w:lineRule="auto"/>
        <w:contextualSpacing/>
        <w:rPr>
          <w:rFonts w:ascii="Times New Roman" w:hAnsi="Times New Roman" w:cs="Times New Roman"/>
        </w:rPr>
      </w:pPr>
      <w:r>
        <w:rPr>
          <w:rFonts w:ascii="Times New Roman" w:hAnsi="Times New Roman" w:cs="Times New Roman"/>
        </w:rPr>
        <w:t xml:space="preserve">Les matrices des points singuliers seront déterminées en considérant </w:t>
      </w:r>
      <w:r w:rsidR="000D0E84">
        <w:rPr>
          <w:rFonts w:ascii="Times New Roman" w:hAnsi="Times New Roman" w:cs="Times New Roman"/>
        </w:rPr>
        <w:t>un élément de poutre de longueur infinitésimal (</w:t>
      </w:r>
      <w:r w:rsidR="002F504D" w:rsidRPr="002F504D">
        <w:rPr>
          <w:rFonts w:ascii="Times New Roman" w:hAnsi="Times New Roman" w:cs="Times New Roman"/>
          <w:position w:val="-6"/>
        </w:rPr>
        <w:object w:dxaOrig="300" w:dyaOrig="279">
          <v:shape id="_x0000_i1033" type="#_x0000_t75" style="width:15pt;height:14pt" o:ole="">
            <v:imagedata r:id="rId24" o:title=""/>
          </v:shape>
          <o:OLEObject Type="Embed" ProgID="Equation.DSMT4" ShapeID="_x0000_i1033" DrawAspect="Content" ObjectID="_1796418175" r:id="rId25"/>
        </w:object>
      </w:r>
      <w:r w:rsidR="000D0E84">
        <w:rPr>
          <w:rFonts w:ascii="Times New Roman" w:hAnsi="Times New Roman" w:cs="Times New Roman"/>
        </w:rPr>
        <w:t>) autour de la singularité. Pour les éléments de poutre, une étude globale de l’élément  permettr</w:t>
      </w:r>
      <w:r w:rsidR="002F504D">
        <w:rPr>
          <w:rFonts w:ascii="Times New Roman" w:hAnsi="Times New Roman" w:cs="Times New Roman"/>
        </w:rPr>
        <w:t>a</w:t>
      </w:r>
      <w:r w:rsidR="000D0E84">
        <w:rPr>
          <w:rFonts w:ascii="Times New Roman" w:hAnsi="Times New Roman" w:cs="Times New Roman"/>
        </w:rPr>
        <w:t xml:space="preserve"> de déterminer l</w:t>
      </w:r>
      <w:r w:rsidR="002F504D">
        <w:rPr>
          <w:rFonts w:ascii="Times New Roman" w:hAnsi="Times New Roman" w:cs="Times New Roman"/>
        </w:rPr>
        <w:t>a</w:t>
      </w:r>
      <w:r w:rsidR="000D0E84">
        <w:rPr>
          <w:rFonts w:ascii="Times New Roman" w:hAnsi="Times New Roman" w:cs="Times New Roman"/>
        </w:rPr>
        <w:t xml:space="preserve"> matrice de transfert</w:t>
      </w:r>
      <w:r w:rsidR="002F504D">
        <w:rPr>
          <w:rFonts w:ascii="Times New Roman" w:hAnsi="Times New Roman" w:cs="Times New Roman"/>
        </w:rPr>
        <w:t xml:space="preserve"> de l’élément</w:t>
      </w:r>
      <w:r w:rsidR="000D0E84">
        <w:rPr>
          <w:rFonts w:ascii="Times New Roman" w:hAnsi="Times New Roman" w:cs="Times New Roman"/>
        </w:rPr>
        <w:t>.</w:t>
      </w:r>
    </w:p>
    <w:p w:rsidR="002F504D" w:rsidRDefault="000D0E84" w:rsidP="00635A11">
      <w:pPr>
        <w:spacing w:line="240" w:lineRule="auto"/>
        <w:contextualSpacing/>
        <w:rPr>
          <w:rFonts w:ascii="Times New Roman" w:hAnsi="Times New Roman" w:cs="Times New Roman"/>
        </w:rPr>
      </w:pPr>
      <w:r>
        <w:rPr>
          <w:rFonts w:ascii="Times New Roman" w:hAnsi="Times New Roman" w:cs="Times New Roman"/>
        </w:rPr>
        <w:lastRenderedPageBreak/>
        <w:t>En tout point de la poutre, nous associons un vecteur de caractéristiques</w:t>
      </w:r>
      <w:r w:rsidRPr="00676EB8">
        <w:rPr>
          <w:rFonts w:ascii="Times New Roman" w:hAnsi="Times New Roman" w:cs="Times New Roman"/>
          <w:position w:val="-84"/>
        </w:rPr>
        <w:object w:dxaOrig="1200" w:dyaOrig="1800">
          <v:shape id="_x0000_i1034" type="#_x0000_t75" style="width:60.35pt;height:90pt" o:ole="">
            <v:imagedata r:id="rId26" o:title=""/>
          </v:shape>
          <o:OLEObject Type="Embed" ProgID="Equation.DSMT4" ShapeID="_x0000_i1034" DrawAspect="Content" ObjectID="_1796418176" r:id="rId27"/>
        </w:object>
      </w:r>
      <w:r w:rsidRPr="000D0E84">
        <w:rPr>
          <w:rFonts w:ascii="Times New Roman" w:hAnsi="Times New Roman" w:cs="Times New Roman"/>
        </w:rPr>
        <w:t xml:space="preserve"> </w:t>
      </w:r>
      <w:r>
        <w:rPr>
          <w:rFonts w:ascii="Times New Roman" w:hAnsi="Times New Roman" w:cs="Times New Roman"/>
        </w:rPr>
        <w:t xml:space="preserve">avec </w:t>
      </w:r>
      <w:r w:rsidRPr="00CB3554">
        <w:rPr>
          <w:rFonts w:ascii="Times New Roman" w:hAnsi="Times New Roman" w:cs="Times New Roman"/>
          <w:position w:val="-86"/>
        </w:rPr>
        <w:object w:dxaOrig="4020" w:dyaOrig="1840">
          <v:shape id="_x0000_i1035" type="#_x0000_t75" style="width:201.35pt;height:92pt" o:ole="">
            <v:imagedata r:id="rId28" o:title=""/>
          </v:shape>
          <o:OLEObject Type="Embed" ProgID="Equation.DSMT4" ShapeID="_x0000_i1035" DrawAspect="Content" ObjectID="_1796418177" r:id="rId29"/>
        </w:object>
      </w:r>
      <w:r>
        <w:rPr>
          <w:rFonts w:ascii="Times New Roman" w:hAnsi="Times New Roman" w:cs="Times New Roman"/>
        </w:rPr>
        <w:t xml:space="preserve"> . </w:t>
      </w:r>
    </w:p>
    <w:p w:rsidR="00A60233" w:rsidRDefault="00A60233" w:rsidP="00A60233">
      <w:pPr>
        <w:spacing w:after="0" w:line="240" w:lineRule="auto"/>
        <w:rPr>
          <w:rFonts w:ascii="Times New Roman" w:hAnsi="Times New Roman" w:cs="Times New Roman"/>
        </w:rPr>
      </w:pPr>
      <w:r>
        <w:rPr>
          <w:rFonts w:ascii="Times New Roman" w:hAnsi="Times New Roman" w:cs="Times New Roman"/>
        </w:rPr>
        <w:t>Avant et près la liaison ou l’action extérieure sur la poutre,</w:t>
      </w:r>
      <w:r w:rsidRPr="00A860DA">
        <w:rPr>
          <w:rFonts w:ascii="Times New Roman" w:hAnsi="Times New Roman" w:cs="Times New Roman"/>
          <w:position w:val="-84"/>
        </w:rPr>
        <w:t xml:space="preserve"> </w:t>
      </w:r>
      <w:r>
        <w:rPr>
          <w:rFonts w:ascii="Times New Roman" w:hAnsi="Times New Roman" w:cs="Times New Roman"/>
        </w:rPr>
        <w:t xml:space="preserve"> </w:t>
      </w:r>
      <w:r>
        <w:rPr>
          <w:rFonts w:ascii="Times New Roman" w:hAnsi="Times New Roman" w:cs="Times New Roman"/>
          <w:noProof/>
          <w:lang w:eastAsia="fr-FR"/>
        </w:rPr>
        <w:drawing>
          <wp:inline distT="0" distB="0" distL="0" distR="0">
            <wp:extent cx="1002890" cy="692748"/>
            <wp:effectExtent l="19050" t="19050" r="25810" b="12102"/>
            <wp:docPr id="1" name="Imag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30"/>
                    <a:srcRect/>
                    <a:stretch>
                      <a:fillRect/>
                    </a:stretch>
                  </pic:blipFill>
                  <pic:spPr bwMode="auto">
                    <a:xfrm>
                      <a:off x="0" y="0"/>
                      <a:ext cx="1003497" cy="693167"/>
                    </a:xfrm>
                    <a:prstGeom prst="rect">
                      <a:avLst/>
                    </a:prstGeom>
                    <a:noFill/>
                    <a:ln w="3175">
                      <a:solidFill>
                        <a:schemeClr val="tx1"/>
                      </a:solidFill>
                      <a:miter lim="800000"/>
                      <a:headEnd/>
                      <a:tailEnd/>
                    </a:ln>
                  </pic:spPr>
                </pic:pic>
              </a:graphicData>
            </a:graphic>
          </wp:inline>
        </w:drawing>
      </w:r>
      <w:r>
        <w:rPr>
          <w:rFonts w:ascii="Times New Roman" w:hAnsi="Times New Roman" w:cs="Times New Roman"/>
        </w:rPr>
        <w:t xml:space="preserve"> nous pouvons déterminer un vecteur des caractéristiques de la poutre : de gauche à droite </w:t>
      </w:r>
      <w:r w:rsidRPr="00A860DA">
        <w:rPr>
          <w:rFonts w:ascii="Times New Roman" w:hAnsi="Times New Roman" w:cs="Times New Roman"/>
          <w:position w:val="-12"/>
        </w:rPr>
        <w:object w:dxaOrig="340" w:dyaOrig="360">
          <v:shape id="_x0000_i1036" type="#_x0000_t75" style="width:17.35pt;height:18pt" o:ole="">
            <v:imagedata r:id="rId31" o:title=""/>
          </v:shape>
          <o:OLEObject Type="Embed" ProgID="Equation.DSMT4" ShapeID="_x0000_i1036" DrawAspect="Content" ObjectID="_1796418178" r:id="rId32"/>
        </w:object>
      </w:r>
      <w:r>
        <w:rPr>
          <w:rFonts w:ascii="Times New Roman" w:hAnsi="Times New Roman" w:cs="Times New Roman"/>
        </w:rPr>
        <w:t xml:space="preserve">avant la perturbation : </w:t>
      </w:r>
      <w:r w:rsidRPr="00676EB8">
        <w:rPr>
          <w:rFonts w:ascii="Times New Roman" w:hAnsi="Times New Roman" w:cs="Times New Roman"/>
          <w:position w:val="-84"/>
        </w:rPr>
        <w:object w:dxaOrig="1160" w:dyaOrig="1800">
          <v:shape id="_x0000_i1037" type="#_x0000_t75" style="width:58pt;height:90pt" o:ole="">
            <v:imagedata r:id="rId33" o:title=""/>
          </v:shape>
          <o:OLEObject Type="Embed" ProgID="Equation.DSMT4" ShapeID="_x0000_i1037" DrawAspect="Content" ObjectID="_1796418179" r:id="rId34"/>
        </w:object>
      </w:r>
      <w:r>
        <w:rPr>
          <w:rFonts w:ascii="Times New Roman" w:hAnsi="Times New Roman" w:cs="Times New Roman"/>
        </w:rPr>
        <w:t>et</w:t>
      </w:r>
      <w:r w:rsidRPr="00A860DA">
        <w:rPr>
          <w:rFonts w:ascii="Times New Roman" w:hAnsi="Times New Roman" w:cs="Times New Roman"/>
          <w:position w:val="-12"/>
        </w:rPr>
        <w:object w:dxaOrig="380" w:dyaOrig="360">
          <v:shape id="_x0000_i1038" type="#_x0000_t75" style="width:19pt;height:18pt" o:ole="">
            <v:imagedata r:id="rId35" o:title=""/>
          </v:shape>
          <o:OLEObject Type="Embed" ProgID="Equation.DSMT4" ShapeID="_x0000_i1038" DrawAspect="Content" ObjectID="_1796418180" r:id="rId36"/>
        </w:object>
      </w:r>
      <w:r>
        <w:rPr>
          <w:rFonts w:ascii="Times New Roman" w:hAnsi="Times New Roman" w:cs="Times New Roman"/>
        </w:rPr>
        <w:t xml:space="preserve"> après : </w:t>
      </w:r>
      <w:r w:rsidRPr="00676EB8">
        <w:rPr>
          <w:rFonts w:ascii="Times New Roman" w:hAnsi="Times New Roman" w:cs="Times New Roman"/>
          <w:position w:val="-84"/>
        </w:rPr>
        <w:object w:dxaOrig="1200" w:dyaOrig="1800">
          <v:shape id="_x0000_i1039" type="#_x0000_t75" style="width:60.35pt;height:90pt" o:ole="">
            <v:imagedata r:id="rId37" o:title=""/>
          </v:shape>
          <o:OLEObject Type="Embed" ProgID="Equation.DSMT4" ShapeID="_x0000_i1039" DrawAspect="Content" ObjectID="_1796418181" r:id="rId38"/>
        </w:object>
      </w:r>
      <w:r>
        <w:rPr>
          <w:rFonts w:ascii="Times New Roman" w:hAnsi="Times New Roman" w:cs="Times New Roman"/>
        </w:rPr>
        <w:t xml:space="preserve">avec </w:t>
      </w:r>
      <w:r w:rsidRPr="00CB3554">
        <w:rPr>
          <w:rFonts w:ascii="Times New Roman" w:hAnsi="Times New Roman" w:cs="Times New Roman"/>
          <w:position w:val="-86"/>
        </w:rPr>
        <w:object w:dxaOrig="4020" w:dyaOrig="1840">
          <v:shape id="_x0000_i1040" type="#_x0000_t75" style="width:201.35pt;height:92pt" o:ole="">
            <v:imagedata r:id="rId28" o:title=""/>
          </v:shape>
          <o:OLEObject Type="Embed" ProgID="Equation.DSMT4" ShapeID="_x0000_i1040" DrawAspect="Content" ObjectID="_1796418182" r:id="rId39"/>
        </w:object>
      </w:r>
      <w:r>
        <w:rPr>
          <w:rFonts w:ascii="Times New Roman" w:hAnsi="Times New Roman" w:cs="Times New Roman"/>
        </w:rPr>
        <w:t>.</w:t>
      </w:r>
    </w:p>
    <w:p w:rsidR="00A60233" w:rsidRDefault="00A60233" w:rsidP="00A60233">
      <w:pPr>
        <w:spacing w:line="240" w:lineRule="auto"/>
        <w:contextualSpacing/>
        <w:rPr>
          <w:rFonts w:ascii="Times New Roman" w:hAnsi="Times New Roman" w:cs="Times New Roman"/>
        </w:rPr>
      </w:pPr>
      <w:r>
        <w:rPr>
          <w:rFonts w:ascii="Times New Roman" w:hAnsi="Times New Roman" w:cs="Times New Roman"/>
        </w:rPr>
        <w:t xml:space="preserve"> L’étude de l’équilibre de l’élément entre ces deux sections (distantes de </w:t>
      </w:r>
      <w:r w:rsidRPr="00E0664D">
        <w:rPr>
          <w:rFonts w:ascii="Times New Roman" w:hAnsi="Times New Roman" w:cs="Times New Roman"/>
          <w:position w:val="-6"/>
        </w:rPr>
        <w:object w:dxaOrig="300" w:dyaOrig="279">
          <v:shape id="_x0000_i1041" type="#_x0000_t75" style="width:15pt;height:14pt" o:ole="">
            <v:imagedata r:id="rId40" o:title=""/>
          </v:shape>
          <o:OLEObject Type="Embed" ProgID="Equation.DSMT4" ShapeID="_x0000_i1041" DrawAspect="Content" ObjectID="_1796418183" r:id="rId41"/>
        </w:object>
      </w:r>
      <w:r>
        <w:rPr>
          <w:rFonts w:ascii="Times New Roman" w:hAnsi="Times New Roman" w:cs="Times New Roman"/>
        </w:rPr>
        <w:t xml:space="preserve">) nous fourni les équations que nous traduisons dans la matrice sous la forme </w:t>
      </w:r>
      <w:r>
        <w:rPr>
          <w:rFonts w:ascii="Times New Roman" w:hAnsi="Times New Roman" w:cs="Times New Roman"/>
          <w:position w:val="-84"/>
        </w:rPr>
        <w:t xml:space="preserve"> </w:t>
      </w:r>
      <w:r w:rsidRPr="00676EB8">
        <w:rPr>
          <w:rFonts w:ascii="Times New Roman" w:hAnsi="Times New Roman" w:cs="Times New Roman"/>
          <w:position w:val="-12"/>
        </w:rPr>
        <w:object w:dxaOrig="1120" w:dyaOrig="360">
          <v:shape id="_x0000_i1042" type="#_x0000_t75" style="width:56.35pt;height:18pt" o:ole="">
            <v:imagedata r:id="rId42" o:title=""/>
          </v:shape>
          <o:OLEObject Type="Embed" ProgID="Equation.DSMT4" ShapeID="_x0000_i1042" DrawAspect="Content" ObjectID="_1796418184" r:id="rId43"/>
        </w:object>
      </w:r>
    </w:p>
    <w:p w:rsidR="002F504D" w:rsidRDefault="002F504D" w:rsidP="00635A11">
      <w:pPr>
        <w:spacing w:line="240" w:lineRule="auto"/>
        <w:contextualSpacing/>
        <w:rPr>
          <w:rFonts w:ascii="Times New Roman" w:hAnsi="Times New Roman" w:cs="Times New Roman"/>
        </w:rPr>
      </w:pPr>
    </w:p>
    <w:p w:rsidR="00A60233" w:rsidRDefault="00A60233" w:rsidP="00635A11">
      <w:pPr>
        <w:spacing w:line="240" w:lineRule="auto"/>
        <w:contextualSpacing/>
        <w:rPr>
          <w:rFonts w:ascii="Times New Roman" w:hAnsi="Times New Roman" w:cs="Times New Roman"/>
        </w:rPr>
      </w:pPr>
    </w:p>
    <w:p w:rsidR="00A60233" w:rsidRDefault="000D0E84" w:rsidP="00635A11">
      <w:pPr>
        <w:spacing w:line="240" w:lineRule="auto"/>
        <w:contextualSpacing/>
        <w:rPr>
          <w:rFonts w:ascii="Times New Roman" w:hAnsi="Times New Roman" w:cs="Times New Roman"/>
        </w:rPr>
      </w:pPr>
      <w:r>
        <w:rPr>
          <w:rFonts w:ascii="Times New Roman" w:hAnsi="Times New Roman" w:cs="Times New Roman"/>
        </w:rPr>
        <w:t>On peut s’étonner du coefficient 1 en fin de vecteur</w:t>
      </w:r>
      <w:r w:rsidR="002F504D">
        <w:rPr>
          <w:rFonts w:ascii="Times New Roman" w:hAnsi="Times New Roman" w:cs="Times New Roman"/>
        </w:rPr>
        <w:t>.</w:t>
      </w:r>
      <w:r>
        <w:rPr>
          <w:rFonts w:ascii="Times New Roman" w:hAnsi="Times New Roman" w:cs="Times New Roman"/>
        </w:rPr>
        <w:t xml:space="preserve"> </w:t>
      </w:r>
      <w:r w:rsidR="002F504D">
        <w:rPr>
          <w:rFonts w:ascii="Times New Roman" w:hAnsi="Times New Roman" w:cs="Times New Roman"/>
        </w:rPr>
        <w:t>C</w:t>
      </w:r>
      <w:r>
        <w:rPr>
          <w:rFonts w:ascii="Times New Roman" w:hAnsi="Times New Roman" w:cs="Times New Roman"/>
        </w:rPr>
        <w:t xml:space="preserve">e coefficient est en fait une l’astuce mathématique des coordonnées homogènes qui permet par une simple multiplication de matrice d’ajouter un vecteur à un autre. Exemple : </w:t>
      </w:r>
      <w:r w:rsidR="009018AC" w:rsidRPr="009018AC">
        <w:rPr>
          <w:rFonts w:ascii="Times New Roman" w:hAnsi="Times New Roman" w:cs="Times New Roman"/>
          <w:position w:val="-32"/>
        </w:rPr>
        <w:object w:dxaOrig="2520" w:dyaOrig="760">
          <v:shape id="_x0000_i1043" type="#_x0000_t75" style="width:126pt;height:38pt" o:ole="">
            <v:imagedata r:id="rId44" o:title=""/>
          </v:shape>
          <o:OLEObject Type="Embed" ProgID="Equation.DSMT4" ShapeID="_x0000_i1043" DrawAspect="Content" ObjectID="_1796418185" r:id="rId45"/>
        </w:object>
      </w:r>
      <w:r w:rsidR="009018AC">
        <w:rPr>
          <w:rFonts w:ascii="Times New Roman" w:hAnsi="Times New Roman" w:cs="Times New Roman"/>
        </w:rPr>
        <w:t xml:space="preserve">qui fourni les équations </w:t>
      </w:r>
      <w:r w:rsidR="009018AC" w:rsidRPr="009018AC">
        <w:rPr>
          <w:rFonts w:ascii="Times New Roman" w:hAnsi="Times New Roman" w:cs="Times New Roman"/>
          <w:position w:val="-32"/>
        </w:rPr>
        <w:object w:dxaOrig="1960" w:dyaOrig="760">
          <v:shape id="_x0000_i1044" type="#_x0000_t75" style="width:97.65pt;height:38pt" o:ole="">
            <v:imagedata r:id="rId46" o:title=""/>
          </v:shape>
          <o:OLEObject Type="Embed" ProgID="Equation.DSMT4" ShapeID="_x0000_i1044" DrawAspect="Content" ObjectID="_1796418186" r:id="rId47"/>
        </w:object>
      </w:r>
      <w:r w:rsidR="009018AC">
        <w:rPr>
          <w:rFonts w:ascii="Times New Roman" w:hAnsi="Times New Roman" w:cs="Times New Roman"/>
        </w:rPr>
        <w:t xml:space="preserve"> peut se </w:t>
      </w:r>
      <w:r w:rsidR="002F504D">
        <w:rPr>
          <w:rFonts w:ascii="Times New Roman" w:hAnsi="Times New Roman" w:cs="Times New Roman"/>
        </w:rPr>
        <w:t>coder</w:t>
      </w:r>
      <w:r w:rsidR="009018AC" w:rsidRPr="009018AC">
        <w:rPr>
          <w:rFonts w:ascii="Times New Roman" w:hAnsi="Times New Roman" w:cs="Times New Roman"/>
          <w:position w:val="-50"/>
        </w:rPr>
        <w:object w:dxaOrig="2320" w:dyaOrig="1120">
          <v:shape id="_x0000_i1045" type="#_x0000_t75" style="width:116pt;height:56.35pt" o:ole="">
            <v:imagedata r:id="rId48" o:title=""/>
          </v:shape>
          <o:OLEObject Type="Embed" ProgID="Equation.DSMT4" ShapeID="_x0000_i1045" DrawAspect="Content" ObjectID="_1796418187" r:id="rId49"/>
        </w:object>
      </w:r>
      <w:r w:rsidR="009018AC">
        <w:rPr>
          <w:rFonts w:ascii="Times New Roman" w:hAnsi="Times New Roman" w:cs="Times New Roman"/>
        </w:rPr>
        <w:t>. Ou encore</w:t>
      </w:r>
      <w:r w:rsidR="009018AC" w:rsidRPr="009018AC">
        <w:rPr>
          <w:rFonts w:ascii="Times New Roman" w:hAnsi="Times New Roman" w:cs="Times New Roman"/>
          <w:position w:val="-50"/>
        </w:rPr>
        <w:object w:dxaOrig="3360" w:dyaOrig="1120">
          <v:shape id="_x0000_i1046" type="#_x0000_t75" style="width:168pt;height:56.35pt" o:ole="">
            <v:imagedata r:id="rId50" o:title=""/>
          </v:shape>
          <o:OLEObject Type="Embed" ProgID="Equation.DSMT4" ShapeID="_x0000_i1046" DrawAspect="Content" ObjectID="_1796418188" r:id="rId51"/>
        </w:object>
      </w:r>
      <w:r w:rsidR="002F504D">
        <w:rPr>
          <w:rFonts w:ascii="Times New Roman" w:hAnsi="Times New Roman" w:cs="Times New Roman"/>
        </w:rPr>
        <w:t xml:space="preserve">soit </w:t>
      </w:r>
      <w:r w:rsidR="002F504D" w:rsidRPr="002F504D">
        <w:rPr>
          <w:rFonts w:ascii="Times New Roman" w:hAnsi="Times New Roman" w:cs="Times New Roman"/>
          <w:position w:val="-14"/>
        </w:rPr>
        <w:object w:dxaOrig="1660" w:dyaOrig="380">
          <v:shape id="_x0000_i1047" type="#_x0000_t75" style="width:83pt;height:19pt" o:ole="">
            <v:imagedata r:id="rId52" o:title=""/>
          </v:shape>
          <o:OLEObject Type="Embed" ProgID="Equation.DSMT4" ShapeID="_x0000_i1047" DrawAspect="Content" ObjectID="_1796418189" r:id="rId53"/>
        </w:object>
      </w:r>
      <w:r w:rsidR="002F504D">
        <w:rPr>
          <w:rFonts w:ascii="Times New Roman" w:hAnsi="Times New Roman" w:cs="Times New Roman"/>
        </w:rPr>
        <w:t>.</w:t>
      </w:r>
    </w:p>
    <w:p w:rsidR="00A60233" w:rsidRDefault="00A60233" w:rsidP="00635A11">
      <w:pPr>
        <w:spacing w:line="240" w:lineRule="auto"/>
        <w:contextualSpacing/>
        <w:rPr>
          <w:rFonts w:ascii="Times New Roman" w:hAnsi="Times New Roman" w:cs="Times New Roman"/>
        </w:rPr>
      </w:pPr>
      <w:r>
        <w:rPr>
          <w:rFonts w:ascii="Times New Roman" w:hAnsi="Times New Roman" w:cs="Times New Roman"/>
        </w:rPr>
        <w:t xml:space="preserve">Il vient alors  </w:t>
      </w:r>
      <w:r w:rsidR="002F504D" w:rsidRPr="002F504D">
        <w:rPr>
          <w:rFonts w:ascii="Times New Roman" w:hAnsi="Times New Roman" w:cs="Times New Roman"/>
          <w:position w:val="-14"/>
        </w:rPr>
        <w:object w:dxaOrig="3180" w:dyaOrig="400">
          <v:shape id="_x0000_i1048" type="#_x0000_t75" style="width:159pt;height:20pt" o:ole="">
            <v:imagedata r:id="rId54" o:title=""/>
          </v:shape>
          <o:OLEObject Type="Embed" ProgID="Equation.DSMT4" ShapeID="_x0000_i1048" DrawAspect="Content" ObjectID="_1796418190" r:id="rId55"/>
        </w:object>
      </w:r>
      <w:r>
        <w:rPr>
          <w:rFonts w:ascii="Times New Roman" w:hAnsi="Times New Roman" w:cs="Times New Roman"/>
        </w:rPr>
        <w:t xml:space="preserve"> . A</w:t>
      </w:r>
      <w:r w:rsidR="002F504D">
        <w:rPr>
          <w:rFonts w:ascii="Times New Roman" w:hAnsi="Times New Roman" w:cs="Times New Roman"/>
        </w:rPr>
        <w:t xml:space="preserve">u final </w:t>
      </w:r>
      <w:r>
        <w:rPr>
          <w:rFonts w:ascii="Times New Roman" w:hAnsi="Times New Roman" w:cs="Times New Roman"/>
        </w:rPr>
        <w:t xml:space="preserve"> </w:t>
      </w:r>
      <w:r w:rsidR="002F504D" w:rsidRPr="002F504D">
        <w:rPr>
          <w:rFonts w:ascii="Times New Roman" w:hAnsi="Times New Roman" w:cs="Times New Roman"/>
          <w:position w:val="-14"/>
        </w:rPr>
        <w:object w:dxaOrig="1719" w:dyaOrig="400">
          <v:shape id="_x0000_i1049" type="#_x0000_t75" style="width:86pt;height:20pt" o:ole="">
            <v:imagedata r:id="rId56" o:title=""/>
          </v:shape>
          <o:OLEObject Type="Embed" ProgID="Equation.DSMT4" ShapeID="_x0000_i1049" DrawAspect="Content" ObjectID="_1796418191" r:id="rId57"/>
        </w:object>
      </w:r>
      <w:r w:rsidRPr="00A60233">
        <w:rPr>
          <w:rFonts w:ascii="Times New Roman" w:hAnsi="Times New Roman" w:cs="Times New Roman"/>
        </w:rPr>
        <w:t xml:space="preserve"> </w:t>
      </w:r>
      <w:r>
        <w:rPr>
          <w:rFonts w:ascii="Times New Roman" w:hAnsi="Times New Roman" w:cs="Times New Roman"/>
        </w:rPr>
        <w:t xml:space="preserve">,avec </w:t>
      </w:r>
      <w:r w:rsidRPr="002F504D">
        <w:rPr>
          <w:rFonts w:ascii="Times New Roman" w:hAnsi="Times New Roman" w:cs="Times New Roman"/>
          <w:position w:val="-14"/>
        </w:rPr>
        <w:object w:dxaOrig="740" w:dyaOrig="400">
          <v:shape id="_x0000_i1050" type="#_x0000_t75" style="width:37pt;height:20pt" o:ole="">
            <v:imagedata r:id="rId58" o:title=""/>
          </v:shape>
          <o:OLEObject Type="Embed" ProgID="Equation.DSMT4" ShapeID="_x0000_i1050" DrawAspect="Content" ObjectID="_1796418192" r:id="rId59"/>
        </w:object>
      </w:r>
      <w:r>
        <w:rPr>
          <w:rFonts w:ascii="Times New Roman" w:hAnsi="Times New Roman" w:cs="Times New Roman"/>
        </w:rPr>
        <w:t xml:space="preserve">l’inverse de la matrice </w:t>
      </w:r>
      <w:r w:rsidRPr="002F504D">
        <w:rPr>
          <w:rFonts w:ascii="Times New Roman" w:hAnsi="Times New Roman" w:cs="Times New Roman"/>
          <w:position w:val="-14"/>
        </w:rPr>
        <w:object w:dxaOrig="740" w:dyaOrig="400">
          <v:shape id="_x0000_i1051" type="#_x0000_t75" style="width:37pt;height:20pt" o:ole="">
            <v:imagedata r:id="rId60" o:title=""/>
          </v:shape>
          <o:OLEObject Type="Embed" ProgID="Equation.DSMT4" ShapeID="_x0000_i1051" DrawAspect="Content" ObjectID="_1796418193" r:id="rId61"/>
        </w:object>
      </w:r>
      <w:r>
        <w:rPr>
          <w:rFonts w:ascii="Times New Roman" w:hAnsi="Times New Roman" w:cs="Times New Roman"/>
        </w:rPr>
        <w:t xml:space="preserve"> tel que </w:t>
      </w:r>
      <w:r w:rsidRPr="002F504D">
        <w:rPr>
          <w:rFonts w:ascii="Times New Roman" w:hAnsi="Times New Roman" w:cs="Times New Roman"/>
          <w:position w:val="-14"/>
        </w:rPr>
        <w:object w:dxaOrig="1880" w:dyaOrig="400">
          <v:shape id="_x0000_i1052" type="#_x0000_t75" style="width:94.35pt;height:20pt" o:ole="">
            <v:imagedata r:id="rId62" o:title=""/>
          </v:shape>
          <o:OLEObject Type="Embed" ProgID="Equation.DSMT4" ShapeID="_x0000_i1052" DrawAspect="Content" ObjectID="_1796418194" r:id="rId63"/>
        </w:object>
      </w:r>
      <w:r>
        <w:rPr>
          <w:rFonts w:ascii="Times New Roman" w:hAnsi="Times New Roman" w:cs="Times New Roman"/>
        </w:rPr>
        <w:t xml:space="preserve"> </w:t>
      </w:r>
      <w:r w:rsidR="002F504D">
        <w:rPr>
          <w:rFonts w:ascii="Times New Roman" w:hAnsi="Times New Roman" w:cs="Times New Roman"/>
        </w:rPr>
        <w:t xml:space="preserve">(on </w:t>
      </w:r>
      <w:r>
        <w:rPr>
          <w:rFonts w:ascii="Times New Roman" w:hAnsi="Times New Roman" w:cs="Times New Roman"/>
        </w:rPr>
        <w:t>rappellera</w:t>
      </w:r>
      <w:r w:rsidR="002F504D">
        <w:rPr>
          <w:rFonts w:ascii="Times New Roman" w:hAnsi="Times New Roman" w:cs="Times New Roman"/>
        </w:rPr>
        <w:t xml:space="preserve"> que </w:t>
      </w:r>
      <w:r w:rsidRPr="00A60233">
        <w:rPr>
          <w:rFonts w:ascii="Times New Roman" w:hAnsi="Times New Roman" w:cs="Times New Roman"/>
          <w:position w:val="-4"/>
        </w:rPr>
        <w:object w:dxaOrig="200" w:dyaOrig="260">
          <v:shape id="_x0000_i1053" type="#_x0000_t75" style="width:10pt;height:13pt" o:ole="">
            <v:imagedata r:id="rId64" o:title=""/>
          </v:shape>
          <o:OLEObject Type="Embed" ProgID="Equation.DSMT4" ShapeID="_x0000_i1053" DrawAspect="Content" ObjectID="_1796418195" r:id="rId65"/>
        </w:object>
      </w:r>
      <w:r>
        <w:rPr>
          <w:rFonts w:ascii="Times New Roman" w:hAnsi="Times New Roman" w:cs="Times New Roman"/>
        </w:rPr>
        <w:t>est l’élément neutre du groupe des matrice).</w:t>
      </w:r>
    </w:p>
    <w:p w:rsidR="000D0E84" w:rsidRPr="00E67C7B" w:rsidRDefault="009018AC" w:rsidP="00635A11">
      <w:pPr>
        <w:spacing w:line="240" w:lineRule="auto"/>
        <w:contextualSpacing/>
        <w:rPr>
          <w:rFonts w:ascii="Times New Roman" w:hAnsi="Times New Roman" w:cs="Times New Roman"/>
        </w:rPr>
      </w:pPr>
      <w:r>
        <w:rPr>
          <w:rFonts w:ascii="Times New Roman" w:hAnsi="Times New Roman" w:cs="Times New Roman"/>
        </w:rPr>
        <w:t xml:space="preserve">Cette technique dite de </w:t>
      </w:r>
      <w:r w:rsidRPr="002F504D">
        <w:rPr>
          <w:rFonts w:ascii="Times New Roman" w:hAnsi="Times New Roman" w:cs="Times New Roman"/>
          <w:i/>
        </w:rPr>
        <w:t>coordonnées homogènes</w:t>
      </w:r>
      <w:r>
        <w:rPr>
          <w:rFonts w:ascii="Times New Roman" w:hAnsi="Times New Roman" w:cs="Times New Roman"/>
        </w:rPr>
        <w:t xml:space="preserve"> permet de simplifier les calculs et résolutions de systèmes en ne gardant que des produits de matrices (avec toute la rigueur mathématique associée)</w:t>
      </w:r>
      <w:r w:rsidR="002F504D">
        <w:rPr>
          <w:rFonts w:ascii="Times New Roman" w:hAnsi="Times New Roman" w:cs="Times New Roman"/>
        </w:rPr>
        <w:t>.</w:t>
      </w:r>
    </w:p>
    <w:p w:rsidR="00734B4A" w:rsidRPr="00734B4A" w:rsidRDefault="00734B4A" w:rsidP="0074686E">
      <w:pPr>
        <w:spacing w:after="0" w:line="240" w:lineRule="auto"/>
        <w:rPr>
          <w:rFonts w:ascii="Times New Roman" w:hAnsi="Times New Roman" w:cs="Times New Roman"/>
        </w:rPr>
      </w:pPr>
    </w:p>
    <w:p w:rsidR="001B3C1A" w:rsidRDefault="001B3C1A" w:rsidP="00635A11">
      <w:pPr>
        <w:spacing w:line="240" w:lineRule="auto"/>
        <w:contextualSpacing/>
        <w:rPr>
          <w:rFonts w:ascii="Times New Roman" w:hAnsi="Times New Roman" w:cs="Times New Roman"/>
          <w:sz w:val="24"/>
          <w:szCs w:val="32"/>
        </w:rPr>
      </w:pPr>
    </w:p>
    <w:p w:rsidR="00F7598D" w:rsidRDefault="001B3C1A" w:rsidP="001B3C1A">
      <w:pPr>
        <w:spacing w:after="100" w:afterAutospacing="1" w:line="360" w:lineRule="auto"/>
        <w:contextualSpacing/>
        <w:rPr>
          <w:rFonts w:ascii="Times New Roman" w:hAnsi="Times New Roman" w:cs="Times New Roman"/>
          <w:sz w:val="24"/>
          <w:szCs w:val="32"/>
        </w:rPr>
      </w:pPr>
      <w:r w:rsidRPr="001B3C1A">
        <w:rPr>
          <w:rFonts w:ascii="Times New Roman" w:hAnsi="Times New Roman" w:cs="Times New Roman"/>
          <w:sz w:val="24"/>
          <w:szCs w:val="32"/>
          <w:u w:val="single"/>
        </w:rPr>
        <w:lastRenderedPageBreak/>
        <w:t>Attention :</w:t>
      </w:r>
      <w:r>
        <w:rPr>
          <w:rFonts w:ascii="Times New Roman" w:hAnsi="Times New Roman" w:cs="Times New Roman"/>
          <w:sz w:val="24"/>
          <w:szCs w:val="32"/>
        </w:rPr>
        <w:t xml:space="preserve"> </w:t>
      </w:r>
    </w:p>
    <w:p w:rsidR="001B3C1A" w:rsidRDefault="001B3C1A" w:rsidP="00F7598D">
      <w:pPr>
        <w:pStyle w:val="Paragraphedeliste"/>
        <w:numPr>
          <w:ilvl w:val="0"/>
          <w:numId w:val="12"/>
        </w:numPr>
        <w:spacing w:after="100" w:afterAutospacing="1" w:line="360" w:lineRule="auto"/>
        <w:rPr>
          <w:rFonts w:ascii="Times New Roman" w:hAnsi="Times New Roman" w:cs="Times New Roman"/>
          <w:sz w:val="24"/>
          <w:szCs w:val="32"/>
        </w:rPr>
      </w:pPr>
      <w:r w:rsidRPr="00F7598D">
        <w:rPr>
          <w:rFonts w:ascii="Times New Roman" w:hAnsi="Times New Roman" w:cs="Times New Roman"/>
          <w:sz w:val="24"/>
          <w:szCs w:val="32"/>
        </w:rPr>
        <w:t xml:space="preserve">dans la suite de cet exposé, le système d’axe choisi est </w:t>
      </w:r>
      <w:r w:rsidRPr="001B3C1A">
        <w:rPr>
          <w:position w:val="-6"/>
        </w:rPr>
        <w:object w:dxaOrig="320" w:dyaOrig="340">
          <v:shape id="_x0000_i1054" type="#_x0000_t75" style="width:16pt;height:17.35pt" o:ole="">
            <v:imagedata r:id="rId66" o:title=""/>
          </v:shape>
          <o:OLEObject Type="Embed" ProgID="Equation.DSMT4" ShapeID="_x0000_i1054" DrawAspect="Content" ObjectID="_1796418196" r:id="rId67"/>
        </w:object>
      </w:r>
      <w:r w:rsidRPr="00F7598D">
        <w:rPr>
          <w:rFonts w:ascii="Times New Roman" w:hAnsi="Times New Roman" w:cs="Times New Roman"/>
          <w:sz w:val="24"/>
          <w:szCs w:val="32"/>
        </w:rPr>
        <w:t xml:space="preserve"> dans le sens longitudinal de la poutre et </w:t>
      </w:r>
      <w:r w:rsidRPr="001B3C1A">
        <w:rPr>
          <w:position w:val="-10"/>
        </w:rPr>
        <w:object w:dxaOrig="340" w:dyaOrig="380">
          <v:shape id="_x0000_i1055" type="#_x0000_t75" style="width:17.35pt;height:19pt" o:ole="">
            <v:imagedata r:id="rId68" o:title=""/>
          </v:shape>
          <o:OLEObject Type="Embed" ProgID="Equation.DSMT4" ShapeID="_x0000_i1055" DrawAspect="Content" ObjectID="_1796418197" r:id="rId69"/>
        </w:object>
      </w:r>
      <w:r w:rsidRPr="00F7598D">
        <w:rPr>
          <w:rFonts w:ascii="Times New Roman" w:hAnsi="Times New Roman" w:cs="Times New Roman"/>
          <w:sz w:val="24"/>
          <w:szCs w:val="32"/>
        </w:rPr>
        <w:t xml:space="preserve"> verticalement (vers le haut) sur lequel sont appliqué les charges. Un système d’axe </w:t>
      </w:r>
      <w:r w:rsidRPr="001B3C1A">
        <w:rPr>
          <w:position w:val="-10"/>
        </w:rPr>
        <w:object w:dxaOrig="820" w:dyaOrig="380">
          <v:shape id="_x0000_i1056" type="#_x0000_t75" style="width:41.35pt;height:19pt" o:ole="">
            <v:imagedata r:id="rId70" o:title=""/>
          </v:shape>
          <o:OLEObject Type="Embed" ProgID="Equation.DSMT4" ShapeID="_x0000_i1056" DrawAspect="Content" ObjectID="_1796418198" r:id="rId71"/>
        </w:object>
      </w:r>
      <w:r w:rsidRPr="00F7598D">
        <w:rPr>
          <w:rFonts w:ascii="Times New Roman" w:hAnsi="Times New Roman" w:cs="Times New Roman"/>
          <w:sz w:val="24"/>
          <w:szCs w:val="32"/>
        </w:rPr>
        <w:t xml:space="preserve"> conduit à un calcul de moments produisant des termes opposés et donc, in fine à des signes différents dans les termes des </w:t>
      </w:r>
      <w:r w:rsidR="00B34695" w:rsidRPr="00F7598D">
        <w:rPr>
          <w:rFonts w:ascii="Times New Roman" w:hAnsi="Times New Roman" w:cs="Times New Roman"/>
          <w:sz w:val="24"/>
          <w:szCs w:val="32"/>
        </w:rPr>
        <w:t xml:space="preserve">matrices. </w:t>
      </w:r>
      <w:r w:rsidR="00CB3554" w:rsidRPr="00CB3554">
        <w:rPr>
          <w:noProof/>
          <w:position w:val="-6"/>
          <w:lang w:eastAsia="fr-FR"/>
        </w:rPr>
        <w:drawing>
          <wp:inline distT="0" distB="0" distL="0" distR="0">
            <wp:extent cx="387350" cy="371468"/>
            <wp:effectExtent l="19050" t="0" r="0" b="0"/>
            <wp:docPr id="171" name="Image 171" descr="Autocad : Le SCU (problème) | Aplicit.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descr="Autocad : Le SCU (problème) | Aplicit.com"/>
                    <pic:cNvPicPr>
                      <a:picLocks noChangeAspect="1" noChangeArrowheads="1"/>
                    </pic:cNvPicPr>
                  </pic:nvPicPr>
                  <pic:blipFill>
                    <a:blip r:embed="rId72"/>
                    <a:srcRect/>
                    <a:stretch>
                      <a:fillRect/>
                    </a:stretch>
                  </pic:blipFill>
                  <pic:spPr bwMode="auto">
                    <a:xfrm>
                      <a:off x="0" y="0"/>
                      <a:ext cx="390259" cy="374258"/>
                    </a:xfrm>
                    <a:prstGeom prst="rect">
                      <a:avLst/>
                    </a:prstGeom>
                    <a:noFill/>
                    <a:ln w="9525">
                      <a:noFill/>
                      <a:miter lim="800000"/>
                      <a:headEnd/>
                      <a:tailEnd/>
                    </a:ln>
                  </pic:spPr>
                </pic:pic>
              </a:graphicData>
            </a:graphic>
          </wp:inline>
        </w:drawing>
      </w:r>
    </w:p>
    <w:p w:rsidR="00F7598D" w:rsidRPr="00F7598D" w:rsidRDefault="00F7598D" w:rsidP="00F7598D">
      <w:pPr>
        <w:pStyle w:val="Paragraphedeliste"/>
        <w:numPr>
          <w:ilvl w:val="0"/>
          <w:numId w:val="12"/>
        </w:numPr>
        <w:spacing w:after="100" w:afterAutospacing="1" w:line="360" w:lineRule="auto"/>
        <w:rPr>
          <w:rFonts w:ascii="Times New Roman" w:hAnsi="Times New Roman" w:cs="Times New Roman"/>
          <w:sz w:val="24"/>
          <w:szCs w:val="32"/>
        </w:rPr>
      </w:pPr>
      <w:r>
        <w:rPr>
          <w:rFonts w:ascii="Times New Roman" w:hAnsi="Times New Roman" w:cs="Times New Roman"/>
          <w:sz w:val="24"/>
          <w:szCs w:val="32"/>
        </w:rPr>
        <w:t>Le programme et les développements mathématiques ci-dessous, se limitent à un chargement vertical d’un système de poutres droites (qui répond à plus de 95% des problèmes classiques)</w:t>
      </w:r>
      <w:r w:rsidR="00877519">
        <w:rPr>
          <w:rFonts w:ascii="Times New Roman" w:hAnsi="Times New Roman" w:cs="Times New Roman"/>
          <w:sz w:val="24"/>
          <w:szCs w:val="32"/>
        </w:rPr>
        <w:t>. I.E. Les efforts, déformations, mobilités sur l’axe ox et oz ne sont pas pris en compte (un appuis simple est donc un appui simple avec possibilité de déplace</w:t>
      </w:r>
      <w:r w:rsidR="0039296A">
        <w:rPr>
          <w:rFonts w:ascii="Times New Roman" w:hAnsi="Times New Roman" w:cs="Times New Roman"/>
          <w:sz w:val="24"/>
          <w:szCs w:val="32"/>
        </w:rPr>
        <w:t xml:space="preserve">ment sur ox. Ce déplacement n’est pas considéré </w:t>
      </w:r>
      <w:r w:rsidR="00877519">
        <w:rPr>
          <w:rFonts w:ascii="Times New Roman" w:hAnsi="Times New Roman" w:cs="Times New Roman"/>
          <w:sz w:val="24"/>
          <w:szCs w:val="32"/>
        </w:rPr>
        <w:t>du fait du non traitement des actions sur cet axe.).</w:t>
      </w:r>
    </w:p>
    <w:p w:rsidR="00E0664D" w:rsidRPr="001B3C1A" w:rsidRDefault="001B3C1A" w:rsidP="00635A11">
      <w:pPr>
        <w:spacing w:line="240" w:lineRule="auto"/>
        <w:contextualSpacing/>
        <w:rPr>
          <w:rFonts w:ascii="Times New Roman" w:hAnsi="Times New Roman" w:cs="Times New Roman"/>
          <w:sz w:val="24"/>
          <w:szCs w:val="32"/>
        </w:rPr>
      </w:pPr>
      <w:r>
        <w:rPr>
          <w:rFonts w:ascii="Times New Roman" w:hAnsi="Times New Roman" w:cs="Times New Roman"/>
          <w:sz w:val="24"/>
          <w:szCs w:val="32"/>
        </w:rPr>
        <w:t xml:space="preserve">  </w:t>
      </w:r>
      <w:r w:rsidRPr="001B3C1A">
        <w:rPr>
          <w:rFonts w:ascii="Times New Roman" w:hAnsi="Times New Roman" w:cs="Times New Roman"/>
          <w:sz w:val="24"/>
          <w:szCs w:val="32"/>
        </w:rPr>
        <w:t xml:space="preserve"> </w:t>
      </w:r>
    </w:p>
    <w:p w:rsidR="00E0664D" w:rsidRDefault="00E0664D" w:rsidP="00635A11">
      <w:pPr>
        <w:spacing w:line="240" w:lineRule="auto"/>
        <w:contextualSpacing/>
        <w:rPr>
          <w:rFonts w:ascii="Times New Roman" w:hAnsi="Times New Roman" w:cs="Times New Roman"/>
          <w:sz w:val="32"/>
          <w:szCs w:val="32"/>
          <w:u w:val="single"/>
        </w:rPr>
      </w:pPr>
      <w:r>
        <w:rPr>
          <w:rFonts w:ascii="Times New Roman" w:hAnsi="Times New Roman" w:cs="Times New Roman"/>
          <w:sz w:val="32"/>
          <w:szCs w:val="32"/>
          <w:u w:val="single"/>
        </w:rPr>
        <w:t>II Les différentes matrices :</w:t>
      </w:r>
    </w:p>
    <w:p w:rsidR="00FA7777" w:rsidRDefault="00FA7777" w:rsidP="00635A11">
      <w:pPr>
        <w:spacing w:line="240" w:lineRule="auto"/>
        <w:contextualSpacing/>
        <w:rPr>
          <w:rFonts w:ascii="Times New Roman" w:hAnsi="Times New Roman" w:cs="Times New Roman"/>
          <w:sz w:val="32"/>
          <w:szCs w:val="32"/>
          <w:u w:val="single"/>
        </w:rPr>
      </w:pPr>
    </w:p>
    <w:p w:rsidR="00635A11" w:rsidRDefault="00E0664D" w:rsidP="00635A11">
      <w:pPr>
        <w:spacing w:line="240" w:lineRule="auto"/>
        <w:contextualSpacing/>
        <w:rPr>
          <w:rFonts w:ascii="Times New Roman" w:hAnsi="Times New Roman" w:cs="Times New Roman"/>
          <w:sz w:val="32"/>
          <w:szCs w:val="32"/>
          <w:u w:val="single"/>
        </w:rPr>
      </w:pPr>
      <w:r>
        <w:rPr>
          <w:rFonts w:ascii="Times New Roman" w:hAnsi="Times New Roman" w:cs="Times New Roman"/>
          <w:sz w:val="32"/>
          <w:szCs w:val="32"/>
          <w:u w:val="single"/>
        </w:rPr>
        <w:t xml:space="preserve">2.1 </w:t>
      </w:r>
      <w:r w:rsidR="00635A11">
        <w:rPr>
          <w:rFonts w:ascii="Times New Roman" w:hAnsi="Times New Roman" w:cs="Times New Roman"/>
          <w:sz w:val="32"/>
          <w:szCs w:val="32"/>
          <w:u w:val="single"/>
        </w:rPr>
        <w:t xml:space="preserve">Appuis </w:t>
      </w:r>
      <w:r w:rsidR="00463E94">
        <w:rPr>
          <w:rFonts w:ascii="Times New Roman" w:hAnsi="Times New Roman" w:cs="Times New Roman"/>
          <w:sz w:val="32"/>
          <w:szCs w:val="32"/>
          <w:u w:val="single"/>
        </w:rPr>
        <w:t>élastique</w:t>
      </w:r>
    </w:p>
    <w:p w:rsidR="00635A11" w:rsidRDefault="00635A11" w:rsidP="00635A11">
      <w:pPr>
        <w:spacing w:line="240" w:lineRule="auto"/>
        <w:contextualSpacing/>
        <w:rPr>
          <w:rFonts w:ascii="Times New Roman" w:hAnsi="Times New Roman" w:cs="Times New Roman"/>
          <w:sz w:val="32"/>
          <w:szCs w:val="32"/>
          <w:u w:val="single"/>
        </w:rPr>
      </w:pPr>
    </w:p>
    <w:p w:rsidR="00635A11" w:rsidRDefault="00635A11" w:rsidP="00635A11">
      <w:pPr>
        <w:spacing w:line="240" w:lineRule="auto"/>
        <w:contextualSpacing/>
        <w:rPr>
          <w:rFonts w:ascii="Times New Roman" w:hAnsi="Times New Roman" w:cs="Times New Roman"/>
        </w:rPr>
      </w:pPr>
      <w:r>
        <w:rPr>
          <w:rFonts w:ascii="Times New Roman" w:hAnsi="Times New Roman" w:cs="Times New Roman"/>
        </w:rPr>
        <w:t>Conditions particulières et équations de continuité de la poutre :</w:t>
      </w:r>
      <w:r w:rsidR="0074686E">
        <w:rPr>
          <w:rFonts w:ascii="Times New Roman" w:hAnsi="Times New Roman" w:cs="Times New Roman"/>
        </w:rPr>
        <w:t xml:space="preserve"> </w:t>
      </w:r>
      <w:r w:rsidR="008D0C34" w:rsidRPr="0074686E">
        <w:rPr>
          <w:rFonts w:ascii="Times New Roman" w:hAnsi="Times New Roman" w:cs="Times New Roman"/>
          <w:position w:val="-52"/>
        </w:rPr>
        <w:object w:dxaOrig="2020" w:dyaOrig="1160">
          <v:shape id="_x0000_i1057" type="#_x0000_t75" style="width:100.65pt;height:58pt" o:ole="">
            <v:imagedata r:id="rId73" o:title=""/>
          </v:shape>
          <o:OLEObject Type="Embed" ProgID="Equation.DSMT4" ShapeID="_x0000_i1057" DrawAspect="Content" ObjectID="_1796418199" r:id="rId74"/>
        </w:object>
      </w:r>
      <w:r w:rsidR="0074686E">
        <w:rPr>
          <w:rFonts w:ascii="Times New Roman" w:hAnsi="Times New Roman" w:cs="Times New Roman"/>
        </w:rPr>
        <w:t xml:space="preserve">et donc </w:t>
      </w:r>
    </w:p>
    <w:p w:rsidR="00635A11" w:rsidRDefault="0074686E" w:rsidP="00635A11">
      <w:pPr>
        <w:spacing w:line="240" w:lineRule="auto"/>
        <w:contextualSpacing/>
        <w:rPr>
          <w:rFonts w:ascii="Times New Roman" w:hAnsi="Times New Roman" w:cs="Times New Roman"/>
        </w:rPr>
      </w:pPr>
      <w:r w:rsidRPr="0074686E">
        <w:rPr>
          <w:rFonts w:ascii="Times New Roman" w:hAnsi="Times New Roman" w:cs="Times New Roman"/>
          <w:position w:val="-36"/>
        </w:rPr>
        <w:object w:dxaOrig="1280" w:dyaOrig="840">
          <v:shape id="_x0000_i1058" type="#_x0000_t75" style="width:64pt;height:42pt" o:ole="">
            <v:imagedata r:id="rId75" o:title=""/>
          </v:shape>
          <o:OLEObject Type="Embed" ProgID="Equation.DSMT4" ShapeID="_x0000_i1058" DrawAspect="Content" ObjectID="_1796418200" r:id="rId76"/>
        </w:object>
      </w:r>
    </w:p>
    <w:p w:rsidR="00635A11" w:rsidRDefault="00635A11" w:rsidP="00635A11">
      <w:pPr>
        <w:spacing w:line="240" w:lineRule="auto"/>
        <w:contextualSpacing/>
        <w:rPr>
          <w:rFonts w:ascii="Times New Roman" w:hAnsi="Times New Roman" w:cs="Times New Roman"/>
        </w:rPr>
      </w:pPr>
    </w:p>
    <w:p w:rsidR="00635A11" w:rsidRDefault="00635A11" w:rsidP="00635A11">
      <w:pPr>
        <w:spacing w:line="240" w:lineRule="auto"/>
        <w:contextualSpacing/>
        <w:rPr>
          <w:rFonts w:ascii="Times New Roman" w:hAnsi="Times New Roman" w:cs="Times New Roman"/>
        </w:rPr>
      </w:pPr>
      <w:r>
        <w:rPr>
          <w:rFonts w:ascii="Times New Roman" w:hAnsi="Times New Roman" w:cs="Times New Roman"/>
        </w:rPr>
        <w:t xml:space="preserve">Principe Fondamental de la Statique </w:t>
      </w:r>
    </w:p>
    <w:p w:rsidR="00635A11" w:rsidRDefault="00635A11" w:rsidP="00635A11">
      <w:pPr>
        <w:spacing w:line="240" w:lineRule="auto"/>
        <w:contextualSpacing/>
        <w:rPr>
          <w:rFonts w:ascii="Times New Roman" w:hAnsi="Times New Roman" w:cs="Times New Roman"/>
          <w:position w:val="-36"/>
        </w:rPr>
      </w:pPr>
      <w:r w:rsidRPr="00154D41">
        <w:rPr>
          <w:rFonts w:ascii="Times New Roman" w:hAnsi="Times New Roman" w:cs="Times New Roman"/>
          <w:position w:val="-64"/>
        </w:rPr>
        <w:object w:dxaOrig="3640" w:dyaOrig="1400">
          <v:shape id="_x0000_i1059" type="#_x0000_t75" style="width:182.65pt;height:70.35pt" o:ole="">
            <v:imagedata r:id="rId77" o:title=""/>
          </v:shape>
          <o:OLEObject Type="Embed" ProgID="Equation.DSMT4" ShapeID="_x0000_i1059" DrawAspect="Content" ObjectID="_1796418201" r:id="rId78"/>
        </w:object>
      </w:r>
      <w:r w:rsidRPr="001E1DD1">
        <w:rPr>
          <w:rFonts w:ascii="Times New Roman" w:hAnsi="Times New Roman" w:cs="Times New Roman"/>
        </w:rPr>
        <w:t xml:space="preserve"> </w:t>
      </w:r>
      <w:r>
        <w:rPr>
          <w:rFonts w:ascii="Times New Roman" w:hAnsi="Times New Roman" w:cs="Times New Roman"/>
        </w:rPr>
        <w:t>soit</w:t>
      </w:r>
      <w:r w:rsidR="0074686E">
        <w:rPr>
          <w:rFonts w:ascii="Times New Roman" w:hAnsi="Times New Roman" w:cs="Times New Roman"/>
        </w:rPr>
        <w:t xml:space="preserve"> </w:t>
      </w:r>
      <w:r w:rsidR="008D0C34" w:rsidRPr="00635A11">
        <w:rPr>
          <w:rFonts w:ascii="Times New Roman" w:hAnsi="Times New Roman" w:cs="Times New Roman"/>
          <w:position w:val="-36"/>
        </w:rPr>
        <w:object w:dxaOrig="1579" w:dyaOrig="840">
          <v:shape id="_x0000_i1060" type="#_x0000_t75" style="width:79.35pt;height:42pt" o:ole="">
            <v:imagedata r:id="rId79" o:title=""/>
          </v:shape>
          <o:OLEObject Type="Embed" ProgID="Equation.DSMT4" ShapeID="_x0000_i1060" DrawAspect="Content" ObjectID="_1796418202" r:id="rId80"/>
        </w:object>
      </w:r>
      <w:r w:rsidR="0074686E">
        <w:rPr>
          <w:rFonts w:ascii="Times New Roman" w:hAnsi="Times New Roman" w:cs="Times New Roman"/>
        </w:rPr>
        <w:t xml:space="preserve">et donc </w:t>
      </w:r>
      <w:r w:rsidR="008D0C34" w:rsidRPr="00635A11">
        <w:rPr>
          <w:rFonts w:ascii="Times New Roman" w:hAnsi="Times New Roman" w:cs="Times New Roman"/>
          <w:position w:val="-36"/>
        </w:rPr>
        <w:object w:dxaOrig="2520" w:dyaOrig="840">
          <v:shape id="_x0000_i1061" type="#_x0000_t75" style="width:126pt;height:42pt" o:ole="">
            <v:imagedata r:id="rId81" o:title=""/>
          </v:shape>
          <o:OLEObject Type="Embed" ProgID="Equation.DSMT4" ShapeID="_x0000_i1061" DrawAspect="Content" ObjectID="_1796418203" r:id="rId82"/>
        </w:object>
      </w:r>
      <w:r w:rsidR="0074686E">
        <w:rPr>
          <w:rFonts w:ascii="Times New Roman" w:hAnsi="Times New Roman" w:cs="Times New Roman"/>
        </w:rPr>
        <w:t xml:space="preserve"> </w:t>
      </w:r>
      <w:r>
        <w:rPr>
          <w:rFonts w:ascii="Times New Roman" w:hAnsi="Times New Roman" w:cs="Times New Roman"/>
        </w:rPr>
        <w:t xml:space="preserve"> </w:t>
      </w:r>
    </w:p>
    <w:p w:rsidR="00635A11" w:rsidRDefault="00635A11" w:rsidP="00635A11">
      <w:pPr>
        <w:spacing w:line="240" w:lineRule="auto"/>
        <w:contextualSpacing/>
        <w:rPr>
          <w:rFonts w:ascii="Times New Roman" w:hAnsi="Times New Roman" w:cs="Times New Roman"/>
          <w:position w:val="-36"/>
        </w:rPr>
      </w:pPr>
      <w:r>
        <w:rPr>
          <w:rFonts w:ascii="Times New Roman" w:hAnsi="Times New Roman" w:cs="Times New Roman"/>
          <w:position w:val="-36"/>
        </w:rPr>
        <w:t xml:space="preserve">L’équation de moments traduit en fait le théorème des trois moments sur </w:t>
      </w:r>
      <w:r w:rsidR="000B3D49">
        <w:rPr>
          <w:rFonts w:ascii="Times New Roman" w:hAnsi="Times New Roman" w:cs="Times New Roman"/>
          <w:position w:val="-36"/>
        </w:rPr>
        <w:t>l’appui</w:t>
      </w:r>
      <w:r w:rsidR="0074686E">
        <w:rPr>
          <w:rFonts w:ascii="Times New Roman" w:hAnsi="Times New Roman" w:cs="Times New Roman"/>
          <w:position w:val="-36"/>
        </w:rPr>
        <w:t>s</w:t>
      </w:r>
      <w:r>
        <w:rPr>
          <w:rFonts w:ascii="Times New Roman" w:hAnsi="Times New Roman" w:cs="Times New Roman"/>
          <w:position w:val="-36"/>
        </w:rPr>
        <w:t xml:space="preserve"> au raccord de la travée de gauche celle de droite.</w:t>
      </w:r>
    </w:p>
    <w:p w:rsidR="00635A11" w:rsidRDefault="00635A11" w:rsidP="00635A11">
      <w:pPr>
        <w:spacing w:line="240" w:lineRule="auto"/>
        <w:contextualSpacing/>
        <w:rPr>
          <w:rFonts w:ascii="Times New Roman" w:hAnsi="Times New Roman" w:cs="Times New Roman"/>
          <w:position w:val="-36"/>
        </w:rPr>
      </w:pPr>
    </w:p>
    <w:p w:rsidR="00635A11" w:rsidRDefault="00635A11" w:rsidP="00635A11">
      <w:pPr>
        <w:spacing w:line="240" w:lineRule="auto"/>
        <w:contextualSpacing/>
        <w:rPr>
          <w:rFonts w:ascii="Times New Roman" w:hAnsi="Times New Roman" w:cs="Times New Roman"/>
        </w:rPr>
      </w:pPr>
      <w:r>
        <w:rPr>
          <w:rFonts w:ascii="Times New Roman" w:hAnsi="Times New Roman" w:cs="Times New Roman"/>
        </w:rPr>
        <w:t xml:space="preserve">Nous en déduisons </w:t>
      </w:r>
      <w:r w:rsidRPr="00676EB8">
        <w:rPr>
          <w:rFonts w:ascii="Times New Roman" w:hAnsi="Times New Roman" w:cs="Times New Roman"/>
          <w:position w:val="-12"/>
        </w:rPr>
        <w:object w:dxaOrig="1120" w:dyaOrig="360">
          <v:shape id="_x0000_i1062" type="#_x0000_t75" style="width:56.35pt;height:18pt" o:ole="">
            <v:imagedata r:id="rId83" o:title=""/>
          </v:shape>
          <o:OLEObject Type="Embed" ProgID="Equation.DSMT4" ShapeID="_x0000_i1062" DrawAspect="Content" ObjectID="_1796418204" r:id="rId84"/>
        </w:object>
      </w:r>
      <w:r>
        <w:rPr>
          <w:rFonts w:ascii="Times New Roman" w:hAnsi="Times New Roman" w:cs="Times New Roman"/>
        </w:rPr>
        <w:t xml:space="preserve">avec </w:t>
      </w:r>
      <w:r w:rsidRPr="00676EB8">
        <w:rPr>
          <w:rFonts w:ascii="Times New Roman" w:hAnsi="Times New Roman" w:cs="Times New Roman"/>
          <w:position w:val="-10"/>
        </w:rPr>
        <w:object w:dxaOrig="320" w:dyaOrig="320">
          <v:shape id="_x0000_i1063" type="#_x0000_t75" style="width:16pt;height:16pt" o:ole="">
            <v:imagedata r:id="rId85" o:title=""/>
          </v:shape>
          <o:OLEObject Type="Embed" ProgID="Equation.DSMT4" ShapeID="_x0000_i1063" DrawAspect="Content" ObjectID="_1796418205" r:id="rId86"/>
        </w:object>
      </w:r>
      <w:r>
        <w:rPr>
          <w:rFonts w:ascii="Times New Roman" w:hAnsi="Times New Roman" w:cs="Times New Roman"/>
        </w:rPr>
        <w:t xml:space="preserve">la matrice de transfert de </w:t>
      </w:r>
      <w:r w:rsidR="000B3D49">
        <w:rPr>
          <w:rFonts w:ascii="Times New Roman" w:hAnsi="Times New Roman" w:cs="Times New Roman"/>
        </w:rPr>
        <w:t>l’appui</w:t>
      </w:r>
      <w:r>
        <w:rPr>
          <w:rFonts w:ascii="Times New Roman" w:hAnsi="Times New Roman" w:cs="Times New Roman"/>
        </w:rPr>
        <w:t xml:space="preserve"> </w:t>
      </w:r>
      <w:r w:rsidR="000B3D49">
        <w:rPr>
          <w:rFonts w:ascii="Times New Roman" w:hAnsi="Times New Roman" w:cs="Times New Roman"/>
        </w:rPr>
        <w:t>élastique</w:t>
      </w:r>
    </w:p>
    <w:p w:rsidR="00635A11" w:rsidRDefault="00E16BB4" w:rsidP="00635A11">
      <w:pPr>
        <w:spacing w:line="240" w:lineRule="auto"/>
        <w:contextualSpacing/>
        <w:rPr>
          <w:rFonts w:ascii="Times New Roman" w:hAnsi="Times New Roman" w:cs="Times New Roman"/>
        </w:rPr>
      </w:pPr>
      <w:r w:rsidRPr="00676EB8">
        <w:rPr>
          <w:rFonts w:ascii="Times New Roman" w:hAnsi="Times New Roman" w:cs="Times New Roman"/>
          <w:position w:val="-84"/>
        </w:rPr>
        <w:object w:dxaOrig="1140" w:dyaOrig="1800">
          <v:shape id="_x0000_i1064" type="#_x0000_t75" style="width:57.65pt;height:90pt" o:ole="">
            <v:imagedata r:id="rId87" o:title=""/>
          </v:shape>
          <o:OLEObject Type="Embed" ProgID="Equation.DSMT4" ShapeID="_x0000_i1064" DrawAspect="Content" ObjectID="_1796418206" r:id="rId88"/>
        </w:object>
      </w:r>
      <w:r w:rsidR="00635A11">
        <w:rPr>
          <w:rFonts w:ascii="Times New Roman" w:hAnsi="Times New Roman" w:cs="Times New Roman"/>
        </w:rPr>
        <w:t>la matrice homogène des caractéristiques à gauche et à droite de l’appuis.</w:t>
      </w:r>
    </w:p>
    <w:p w:rsidR="00635A11" w:rsidRDefault="00635A11" w:rsidP="00635A11">
      <w:pPr>
        <w:spacing w:line="240" w:lineRule="auto"/>
        <w:contextualSpacing/>
        <w:rPr>
          <w:rFonts w:ascii="Times New Roman" w:hAnsi="Times New Roman" w:cs="Times New Roman"/>
        </w:rPr>
      </w:pPr>
    </w:p>
    <w:p w:rsidR="00330685" w:rsidRPr="00085CC0" w:rsidRDefault="00635A11" w:rsidP="00635A11">
      <w:pPr>
        <w:spacing w:line="240" w:lineRule="auto"/>
        <w:contextualSpacing/>
        <w:rPr>
          <w:rFonts w:ascii="Times New Roman" w:hAnsi="Times New Roman" w:cs="Times New Roman"/>
        </w:rPr>
      </w:pPr>
      <w:r>
        <w:rPr>
          <w:rFonts w:ascii="Times New Roman" w:hAnsi="Times New Roman" w:cs="Times New Roman"/>
        </w:rPr>
        <w:t>Par identification nous obtenons :</w:t>
      </w:r>
    </w:p>
    <w:p w:rsidR="00085CC0" w:rsidRDefault="00085CC0" w:rsidP="00CB3554">
      <w:pPr>
        <w:spacing w:line="240" w:lineRule="auto"/>
        <w:contextualSpacing/>
        <w:rPr>
          <w:rFonts w:ascii="Times New Roman" w:hAnsi="Times New Roman" w:cs="Times New Roman"/>
        </w:rPr>
      </w:pPr>
      <w:r w:rsidRPr="00676EB8">
        <w:rPr>
          <w:rFonts w:ascii="Times New Roman" w:hAnsi="Times New Roman" w:cs="Times New Roman"/>
          <w:position w:val="-84"/>
        </w:rPr>
        <w:object w:dxaOrig="1740" w:dyaOrig="1800">
          <v:shape id="_x0000_i1065" type="#_x0000_t75" style="width:86.35pt;height:90pt" o:ole="">
            <v:imagedata r:id="rId89" o:title=""/>
          </v:shape>
          <o:OLEObject Type="Embed" ProgID="Equation.DSMT4" ShapeID="_x0000_i1065" DrawAspect="Content" ObjectID="_1796418207" r:id="rId90"/>
        </w:object>
      </w:r>
      <w:r w:rsidR="00635A11">
        <w:rPr>
          <w:rFonts w:ascii="Times New Roman" w:hAnsi="Times New Roman" w:cs="Times New Roman"/>
        </w:rPr>
        <w:t xml:space="preserve">avec </w:t>
      </w:r>
      <w:r w:rsidR="008D0C34" w:rsidRPr="00635A11">
        <w:rPr>
          <w:rFonts w:ascii="Times New Roman" w:hAnsi="Times New Roman" w:cs="Times New Roman"/>
          <w:position w:val="-96"/>
        </w:rPr>
        <w:object w:dxaOrig="2960" w:dyaOrig="2040">
          <v:shape id="_x0000_i1066" type="#_x0000_t75" style="width:148pt;height:102pt" o:ole="">
            <v:imagedata r:id="rId91" o:title=""/>
          </v:shape>
          <o:OLEObject Type="Embed" ProgID="Equation.DSMT4" ShapeID="_x0000_i1066" DrawAspect="Content" ObjectID="_1796418208" r:id="rId92"/>
        </w:object>
      </w:r>
      <w:r w:rsidR="00330685" w:rsidRPr="00330685">
        <w:rPr>
          <w:rFonts w:ascii="Times New Roman" w:hAnsi="Times New Roman" w:cs="Times New Roman"/>
        </w:rPr>
        <w:t xml:space="preserve"> </w:t>
      </w:r>
      <w:r>
        <w:rPr>
          <w:rFonts w:ascii="Times New Roman" w:hAnsi="Times New Roman" w:cs="Times New Roman"/>
        </w:rPr>
        <w:t xml:space="preserve">et </w:t>
      </w:r>
      <w:r w:rsidRPr="00091515">
        <w:rPr>
          <w:rFonts w:ascii="Times New Roman" w:hAnsi="Times New Roman" w:cs="Times New Roman"/>
          <w:position w:val="-84"/>
        </w:rPr>
        <w:object w:dxaOrig="3019" w:dyaOrig="1800">
          <v:shape id="_x0000_i1067" type="#_x0000_t75" style="width:150.65pt;height:90pt" o:ole="">
            <v:imagedata r:id="rId93" o:title=""/>
          </v:shape>
          <o:OLEObject Type="Embed" ProgID="Equation.DSMT4" ShapeID="_x0000_i1067" DrawAspect="Content" ObjectID="_1796418209" r:id="rId94"/>
        </w:object>
      </w:r>
      <w:r w:rsidR="00330685">
        <w:rPr>
          <w:rFonts w:ascii="Times New Roman" w:hAnsi="Times New Roman" w:cs="Times New Roman"/>
        </w:rPr>
        <w:t xml:space="preserve"> </w:t>
      </w:r>
    </w:p>
    <w:p w:rsidR="00085CC0" w:rsidRDefault="00085CC0" w:rsidP="00CB3554">
      <w:pPr>
        <w:spacing w:line="240" w:lineRule="auto"/>
        <w:contextualSpacing/>
        <w:rPr>
          <w:rFonts w:ascii="Times New Roman" w:hAnsi="Times New Roman" w:cs="Times New Roman"/>
        </w:rPr>
      </w:pPr>
    </w:p>
    <w:p w:rsidR="00CB3554" w:rsidRDefault="00CB3554" w:rsidP="00CB3554">
      <w:pPr>
        <w:spacing w:line="240" w:lineRule="auto"/>
        <w:contextualSpacing/>
        <w:rPr>
          <w:rFonts w:ascii="Times New Roman" w:hAnsi="Times New Roman" w:cs="Times New Roman"/>
          <w:sz w:val="32"/>
          <w:szCs w:val="32"/>
          <w:u w:val="single"/>
        </w:rPr>
      </w:pPr>
      <w:r>
        <w:rPr>
          <w:rFonts w:ascii="Times New Roman" w:hAnsi="Times New Roman" w:cs="Times New Roman"/>
          <w:sz w:val="32"/>
          <w:szCs w:val="32"/>
          <w:u w:val="single"/>
        </w:rPr>
        <w:t>2.2 Appuis simple</w:t>
      </w:r>
    </w:p>
    <w:p w:rsidR="00CB3554" w:rsidRDefault="00CB3554" w:rsidP="00CB3554">
      <w:pPr>
        <w:spacing w:line="240" w:lineRule="auto"/>
        <w:contextualSpacing/>
        <w:rPr>
          <w:rFonts w:ascii="Times New Roman" w:hAnsi="Times New Roman" w:cs="Times New Roman"/>
          <w:sz w:val="32"/>
          <w:szCs w:val="32"/>
          <w:u w:val="single"/>
        </w:rPr>
      </w:pPr>
    </w:p>
    <w:p w:rsidR="00CB3554" w:rsidRPr="00085CC0" w:rsidRDefault="00CB3554" w:rsidP="00CB3554">
      <w:pPr>
        <w:spacing w:line="240" w:lineRule="auto"/>
        <w:contextualSpacing/>
        <w:rPr>
          <w:rFonts w:ascii="Times New Roman" w:hAnsi="Times New Roman" w:cs="Times New Roman"/>
        </w:rPr>
      </w:pPr>
      <w:r w:rsidRPr="008D6D1E">
        <w:rPr>
          <w:rFonts w:ascii="Times New Roman" w:hAnsi="Times New Roman" w:cs="Times New Roman"/>
        </w:rPr>
        <w:t>Cette liaison particulière se déduit de l</w:t>
      </w:r>
      <w:r>
        <w:rPr>
          <w:rFonts w:ascii="Times New Roman" w:hAnsi="Times New Roman" w:cs="Times New Roman"/>
        </w:rPr>
        <w:t>’appuis é</w:t>
      </w:r>
      <w:r w:rsidRPr="008D6D1E">
        <w:rPr>
          <w:rFonts w:ascii="Times New Roman" w:hAnsi="Times New Roman" w:cs="Times New Roman"/>
        </w:rPr>
        <w:t xml:space="preserve">lastique </w:t>
      </w:r>
      <w:r>
        <w:rPr>
          <w:rFonts w:ascii="Times New Roman" w:hAnsi="Times New Roman" w:cs="Times New Roman"/>
        </w:rPr>
        <w:t xml:space="preserve">en affectant à k un coefficient voisin de </w:t>
      </w:r>
      <w:r w:rsidRPr="008D6D1E">
        <w:rPr>
          <w:rFonts w:ascii="Times New Roman" w:hAnsi="Times New Roman" w:cs="Times New Roman"/>
          <w:position w:val="-4"/>
        </w:rPr>
        <w:object w:dxaOrig="380" w:dyaOrig="220">
          <v:shape id="_x0000_i1068" type="#_x0000_t75" style="width:19pt;height:11pt" o:ole="">
            <v:imagedata r:id="rId95" o:title=""/>
          </v:shape>
          <o:OLEObject Type="Embed" ProgID="Equation.DSMT4" ShapeID="_x0000_i1068" DrawAspect="Content" ObjectID="_1796418210" r:id="rId96"/>
        </w:object>
      </w:r>
      <w:r>
        <w:rPr>
          <w:rFonts w:ascii="Times New Roman" w:hAnsi="Times New Roman" w:cs="Times New Roman"/>
        </w:rPr>
        <w:t>(</w:t>
      </w:r>
      <w:r w:rsidRPr="008D6D1E">
        <w:t>excessivement</w:t>
      </w:r>
      <w:r>
        <w:t xml:space="preserve"> </w:t>
      </w:r>
      <w:r>
        <w:rPr>
          <w:rFonts w:ascii="Times New Roman" w:hAnsi="Times New Roman" w:cs="Times New Roman"/>
        </w:rPr>
        <w:t xml:space="preserve">raide !!). </w:t>
      </w:r>
    </w:p>
    <w:p w:rsidR="00CB3554" w:rsidRDefault="00085CC0" w:rsidP="00CB3554">
      <w:pPr>
        <w:spacing w:line="240" w:lineRule="auto"/>
        <w:contextualSpacing/>
        <w:rPr>
          <w:rFonts w:ascii="Times New Roman" w:hAnsi="Times New Roman" w:cs="Times New Roman"/>
          <w:position w:val="-96"/>
        </w:rPr>
      </w:pPr>
      <w:r w:rsidRPr="00676EB8">
        <w:rPr>
          <w:rFonts w:ascii="Times New Roman" w:hAnsi="Times New Roman" w:cs="Times New Roman"/>
          <w:position w:val="-84"/>
        </w:rPr>
        <w:object w:dxaOrig="1740" w:dyaOrig="1800">
          <v:shape id="_x0000_i1069" type="#_x0000_t75" style="width:86.35pt;height:90pt" o:ole="">
            <v:imagedata r:id="rId89" o:title=""/>
          </v:shape>
          <o:OLEObject Type="Embed" ProgID="Equation.DSMT4" ShapeID="_x0000_i1069" DrawAspect="Content" ObjectID="_1796418211" r:id="rId97"/>
        </w:object>
      </w:r>
      <w:r w:rsidR="00CB3554">
        <w:rPr>
          <w:rFonts w:ascii="Times New Roman" w:hAnsi="Times New Roman" w:cs="Times New Roman"/>
        </w:rPr>
        <w:t xml:space="preserve">avec </w:t>
      </w:r>
      <w:r w:rsidR="00CB3554" w:rsidRPr="008D6D1E">
        <w:rPr>
          <w:rFonts w:ascii="Times New Roman" w:hAnsi="Times New Roman" w:cs="Times New Roman"/>
          <w:position w:val="-96"/>
        </w:rPr>
        <w:object w:dxaOrig="3000" w:dyaOrig="2040">
          <v:shape id="_x0000_i1070" type="#_x0000_t75" style="width:150pt;height:102pt" o:ole="">
            <v:imagedata r:id="rId98" o:title=""/>
          </v:shape>
          <o:OLEObject Type="Embed" ProgID="Equation.DSMT4" ShapeID="_x0000_i1070" DrawAspect="Content" ObjectID="_1796418212" r:id="rId99"/>
        </w:object>
      </w:r>
      <w:r w:rsidR="00CB3554" w:rsidRPr="00091515">
        <w:rPr>
          <w:rFonts w:ascii="Times New Roman" w:hAnsi="Times New Roman" w:cs="Times New Roman"/>
        </w:rPr>
        <w:t xml:space="preserve"> </w:t>
      </w:r>
      <w:r>
        <w:rPr>
          <w:rFonts w:ascii="Times New Roman" w:hAnsi="Times New Roman" w:cs="Times New Roman"/>
        </w:rPr>
        <w:t>et donc</w:t>
      </w:r>
      <w:r w:rsidRPr="00091515">
        <w:rPr>
          <w:rFonts w:ascii="Times New Roman" w:hAnsi="Times New Roman" w:cs="Times New Roman"/>
          <w:position w:val="-84"/>
        </w:rPr>
        <w:object w:dxaOrig="2940" w:dyaOrig="1800">
          <v:shape id="_x0000_i1071" type="#_x0000_t75" style="width:147pt;height:90pt" o:ole="">
            <v:imagedata r:id="rId100" o:title=""/>
          </v:shape>
          <o:OLEObject Type="Embed" ProgID="Equation.DSMT4" ShapeID="_x0000_i1071" DrawAspect="Content" ObjectID="_1796418213" r:id="rId101"/>
        </w:object>
      </w:r>
      <w:r w:rsidR="00CB3554">
        <w:rPr>
          <w:rFonts w:ascii="Times New Roman" w:hAnsi="Times New Roman" w:cs="Times New Roman"/>
        </w:rPr>
        <w:t xml:space="preserve"> </w:t>
      </w:r>
    </w:p>
    <w:p w:rsidR="007E447B" w:rsidRDefault="007E447B" w:rsidP="007E447B">
      <w:pPr>
        <w:spacing w:line="240" w:lineRule="auto"/>
        <w:contextualSpacing/>
        <w:rPr>
          <w:rFonts w:ascii="Times New Roman" w:hAnsi="Times New Roman" w:cs="Times New Roman"/>
          <w:sz w:val="32"/>
          <w:szCs w:val="32"/>
          <w:u w:val="single"/>
        </w:rPr>
      </w:pPr>
    </w:p>
    <w:p w:rsidR="007E447B" w:rsidRDefault="007023CB" w:rsidP="007E447B">
      <w:pPr>
        <w:spacing w:line="240" w:lineRule="auto"/>
        <w:contextualSpacing/>
        <w:rPr>
          <w:rFonts w:ascii="Times New Roman" w:hAnsi="Times New Roman" w:cs="Times New Roman"/>
          <w:sz w:val="32"/>
          <w:szCs w:val="32"/>
          <w:u w:val="single"/>
        </w:rPr>
      </w:pPr>
      <w:r>
        <w:rPr>
          <w:rFonts w:ascii="Times New Roman" w:hAnsi="Times New Roman" w:cs="Times New Roman"/>
          <w:sz w:val="32"/>
          <w:szCs w:val="32"/>
          <w:u w:val="single"/>
        </w:rPr>
        <w:t>2.</w:t>
      </w:r>
      <w:r w:rsidR="00085CC0">
        <w:rPr>
          <w:rFonts w:ascii="Times New Roman" w:hAnsi="Times New Roman" w:cs="Times New Roman"/>
          <w:sz w:val="32"/>
          <w:szCs w:val="32"/>
          <w:u w:val="single"/>
        </w:rPr>
        <w:t>3</w:t>
      </w:r>
      <w:r w:rsidR="007E447B">
        <w:rPr>
          <w:rFonts w:ascii="Times New Roman" w:hAnsi="Times New Roman" w:cs="Times New Roman"/>
          <w:sz w:val="32"/>
          <w:szCs w:val="32"/>
          <w:u w:val="single"/>
        </w:rPr>
        <w:t xml:space="preserve"> Encastrement élastique</w:t>
      </w:r>
    </w:p>
    <w:p w:rsidR="007E447B" w:rsidRDefault="007E447B" w:rsidP="007E447B">
      <w:pPr>
        <w:spacing w:line="240" w:lineRule="auto"/>
        <w:contextualSpacing/>
        <w:rPr>
          <w:rFonts w:ascii="Times New Roman" w:hAnsi="Times New Roman" w:cs="Times New Roman"/>
          <w:sz w:val="32"/>
          <w:szCs w:val="32"/>
          <w:u w:val="single"/>
        </w:rPr>
      </w:pPr>
    </w:p>
    <w:p w:rsidR="007E447B" w:rsidRDefault="007E447B" w:rsidP="007E447B">
      <w:pPr>
        <w:spacing w:line="240" w:lineRule="auto"/>
        <w:contextualSpacing/>
        <w:rPr>
          <w:rFonts w:ascii="Times New Roman" w:hAnsi="Times New Roman" w:cs="Times New Roman"/>
        </w:rPr>
      </w:pPr>
      <w:r>
        <w:rPr>
          <w:rFonts w:ascii="Times New Roman" w:hAnsi="Times New Roman" w:cs="Times New Roman"/>
        </w:rPr>
        <w:t xml:space="preserve">Conditions particulières et équations de continuité de la poutre : </w:t>
      </w:r>
      <w:r w:rsidR="008D0C34" w:rsidRPr="007E447B">
        <w:rPr>
          <w:rFonts w:ascii="Times New Roman" w:hAnsi="Times New Roman" w:cs="Times New Roman"/>
          <w:position w:val="-56"/>
        </w:rPr>
        <w:object w:dxaOrig="2180" w:dyaOrig="1240">
          <v:shape id="_x0000_i1072" type="#_x0000_t75" style="width:109pt;height:62.35pt" o:ole="">
            <v:imagedata r:id="rId102" o:title=""/>
          </v:shape>
          <o:OLEObject Type="Embed" ProgID="Equation.DSMT4" ShapeID="_x0000_i1072" DrawAspect="Content" ObjectID="_1796418214" r:id="rId103"/>
        </w:object>
      </w:r>
      <w:r>
        <w:rPr>
          <w:rFonts w:ascii="Times New Roman" w:hAnsi="Times New Roman" w:cs="Times New Roman"/>
        </w:rPr>
        <w:t xml:space="preserve">et donc </w:t>
      </w:r>
    </w:p>
    <w:p w:rsidR="007E447B" w:rsidRDefault="007E447B" w:rsidP="007E447B">
      <w:pPr>
        <w:spacing w:line="240" w:lineRule="auto"/>
        <w:contextualSpacing/>
        <w:rPr>
          <w:rFonts w:ascii="Times New Roman" w:hAnsi="Times New Roman" w:cs="Times New Roman"/>
        </w:rPr>
      </w:pPr>
      <w:r>
        <w:rPr>
          <w:rFonts w:ascii="Times New Roman" w:hAnsi="Times New Roman" w:cs="Times New Roman"/>
        </w:rPr>
        <w:t xml:space="preserve">Principe Fondamental de la Statique </w:t>
      </w:r>
    </w:p>
    <w:p w:rsidR="007E447B" w:rsidRDefault="007E447B" w:rsidP="007E447B">
      <w:pPr>
        <w:spacing w:line="240" w:lineRule="auto"/>
        <w:contextualSpacing/>
        <w:rPr>
          <w:rFonts w:ascii="Times New Roman" w:hAnsi="Times New Roman" w:cs="Times New Roman"/>
          <w:position w:val="-36"/>
        </w:rPr>
      </w:pPr>
      <w:r w:rsidRPr="00154D41">
        <w:rPr>
          <w:rFonts w:ascii="Times New Roman" w:hAnsi="Times New Roman" w:cs="Times New Roman"/>
          <w:position w:val="-64"/>
        </w:rPr>
        <w:object w:dxaOrig="4040" w:dyaOrig="1400">
          <v:shape id="_x0000_i1073" type="#_x0000_t75" style="width:202pt;height:70.35pt" o:ole="">
            <v:imagedata r:id="rId104" o:title=""/>
          </v:shape>
          <o:OLEObject Type="Embed" ProgID="Equation.DSMT4" ShapeID="_x0000_i1073" DrawAspect="Content" ObjectID="_1796418215" r:id="rId105"/>
        </w:object>
      </w:r>
      <w:r w:rsidRPr="001E1DD1">
        <w:rPr>
          <w:rFonts w:ascii="Times New Roman" w:hAnsi="Times New Roman" w:cs="Times New Roman"/>
        </w:rPr>
        <w:t xml:space="preserve"> </w:t>
      </w:r>
      <w:r>
        <w:rPr>
          <w:rFonts w:ascii="Times New Roman" w:hAnsi="Times New Roman" w:cs="Times New Roman"/>
        </w:rPr>
        <w:t xml:space="preserve">soit </w:t>
      </w:r>
      <w:r w:rsidR="008D0C34" w:rsidRPr="00635A11">
        <w:rPr>
          <w:rFonts w:ascii="Times New Roman" w:hAnsi="Times New Roman" w:cs="Times New Roman"/>
          <w:position w:val="-36"/>
        </w:rPr>
        <w:object w:dxaOrig="1900" w:dyaOrig="840">
          <v:shape id="_x0000_i1074" type="#_x0000_t75" style="width:95.65pt;height:42pt" o:ole="">
            <v:imagedata r:id="rId106" o:title=""/>
          </v:shape>
          <o:OLEObject Type="Embed" ProgID="Equation.DSMT4" ShapeID="_x0000_i1074" DrawAspect="Content" ObjectID="_1796418216" r:id="rId107"/>
        </w:object>
      </w:r>
      <w:r>
        <w:rPr>
          <w:rFonts w:ascii="Times New Roman" w:hAnsi="Times New Roman" w:cs="Times New Roman"/>
        </w:rPr>
        <w:t xml:space="preserve">et donc </w:t>
      </w:r>
      <w:r w:rsidR="008D0C34" w:rsidRPr="00635A11">
        <w:rPr>
          <w:rFonts w:ascii="Times New Roman" w:hAnsi="Times New Roman" w:cs="Times New Roman"/>
          <w:position w:val="-36"/>
        </w:rPr>
        <w:object w:dxaOrig="2480" w:dyaOrig="840">
          <v:shape id="_x0000_i1075" type="#_x0000_t75" style="width:124pt;height:42pt" o:ole="">
            <v:imagedata r:id="rId108" o:title=""/>
          </v:shape>
          <o:OLEObject Type="Embed" ProgID="Equation.DSMT4" ShapeID="_x0000_i1075" DrawAspect="Content" ObjectID="_1796418217" r:id="rId109"/>
        </w:object>
      </w:r>
      <w:r>
        <w:rPr>
          <w:rFonts w:ascii="Times New Roman" w:hAnsi="Times New Roman" w:cs="Times New Roman"/>
        </w:rPr>
        <w:t xml:space="preserve">  </w:t>
      </w:r>
    </w:p>
    <w:p w:rsidR="007E447B" w:rsidRDefault="007E447B" w:rsidP="007E447B">
      <w:pPr>
        <w:spacing w:line="240" w:lineRule="auto"/>
        <w:contextualSpacing/>
        <w:rPr>
          <w:rFonts w:ascii="Times New Roman" w:hAnsi="Times New Roman" w:cs="Times New Roman"/>
          <w:position w:val="-36"/>
        </w:rPr>
      </w:pPr>
      <w:r>
        <w:rPr>
          <w:rFonts w:ascii="Times New Roman" w:hAnsi="Times New Roman" w:cs="Times New Roman"/>
          <w:position w:val="-36"/>
        </w:rPr>
        <w:t>L’équation de moments traduit en fait le théorème des trois moments sur l’appui au raccord de la travée de gauche celle de droite.</w:t>
      </w:r>
    </w:p>
    <w:p w:rsidR="007E447B" w:rsidRDefault="007E447B" w:rsidP="007E447B">
      <w:pPr>
        <w:spacing w:line="240" w:lineRule="auto"/>
        <w:contextualSpacing/>
        <w:rPr>
          <w:rFonts w:ascii="Times New Roman" w:hAnsi="Times New Roman" w:cs="Times New Roman"/>
          <w:position w:val="-36"/>
        </w:rPr>
      </w:pPr>
    </w:p>
    <w:p w:rsidR="007E447B" w:rsidRDefault="007E447B" w:rsidP="007E447B">
      <w:pPr>
        <w:spacing w:line="240" w:lineRule="auto"/>
        <w:contextualSpacing/>
        <w:rPr>
          <w:rFonts w:ascii="Times New Roman" w:hAnsi="Times New Roman" w:cs="Times New Roman"/>
        </w:rPr>
      </w:pPr>
      <w:r>
        <w:rPr>
          <w:rFonts w:ascii="Times New Roman" w:hAnsi="Times New Roman" w:cs="Times New Roman"/>
        </w:rPr>
        <w:t xml:space="preserve">Nous en déduisons </w:t>
      </w:r>
      <w:r w:rsidRPr="00676EB8">
        <w:rPr>
          <w:rFonts w:ascii="Times New Roman" w:hAnsi="Times New Roman" w:cs="Times New Roman"/>
          <w:position w:val="-12"/>
        </w:rPr>
        <w:object w:dxaOrig="1120" w:dyaOrig="360">
          <v:shape id="_x0000_i1076" type="#_x0000_t75" style="width:56.35pt;height:18pt" o:ole="">
            <v:imagedata r:id="rId83" o:title=""/>
          </v:shape>
          <o:OLEObject Type="Embed" ProgID="Equation.DSMT4" ShapeID="_x0000_i1076" DrawAspect="Content" ObjectID="_1796418218" r:id="rId110"/>
        </w:object>
      </w:r>
      <w:r>
        <w:rPr>
          <w:rFonts w:ascii="Times New Roman" w:hAnsi="Times New Roman" w:cs="Times New Roman"/>
        </w:rPr>
        <w:t xml:space="preserve">avec </w:t>
      </w:r>
      <w:r w:rsidRPr="00676EB8">
        <w:rPr>
          <w:rFonts w:ascii="Times New Roman" w:hAnsi="Times New Roman" w:cs="Times New Roman"/>
          <w:position w:val="-10"/>
        </w:rPr>
        <w:object w:dxaOrig="320" w:dyaOrig="320">
          <v:shape id="_x0000_i1077" type="#_x0000_t75" style="width:16pt;height:16pt" o:ole="">
            <v:imagedata r:id="rId85" o:title=""/>
          </v:shape>
          <o:OLEObject Type="Embed" ProgID="Equation.DSMT4" ShapeID="_x0000_i1077" DrawAspect="Content" ObjectID="_1796418219" r:id="rId111"/>
        </w:object>
      </w:r>
      <w:r>
        <w:rPr>
          <w:rFonts w:ascii="Times New Roman" w:hAnsi="Times New Roman" w:cs="Times New Roman"/>
        </w:rPr>
        <w:t>la matrice de transfert de l’appui élastique</w:t>
      </w:r>
    </w:p>
    <w:p w:rsidR="007E447B" w:rsidRDefault="007E447B" w:rsidP="007E447B">
      <w:pPr>
        <w:spacing w:line="240" w:lineRule="auto"/>
        <w:contextualSpacing/>
        <w:rPr>
          <w:rFonts w:ascii="Times New Roman" w:hAnsi="Times New Roman" w:cs="Times New Roman"/>
        </w:rPr>
      </w:pPr>
      <w:r w:rsidRPr="00676EB8">
        <w:rPr>
          <w:rFonts w:ascii="Times New Roman" w:hAnsi="Times New Roman" w:cs="Times New Roman"/>
          <w:position w:val="-84"/>
        </w:rPr>
        <w:object w:dxaOrig="1140" w:dyaOrig="1800">
          <v:shape id="_x0000_i1078" type="#_x0000_t75" style="width:57.65pt;height:90pt" o:ole="">
            <v:imagedata r:id="rId87" o:title=""/>
          </v:shape>
          <o:OLEObject Type="Embed" ProgID="Equation.DSMT4" ShapeID="_x0000_i1078" DrawAspect="Content" ObjectID="_1796418220" r:id="rId112"/>
        </w:object>
      </w:r>
      <w:r>
        <w:rPr>
          <w:rFonts w:ascii="Times New Roman" w:hAnsi="Times New Roman" w:cs="Times New Roman"/>
        </w:rPr>
        <w:t>la matrice homogène des caractéristiques à gauche et à droite de l’appuis.</w:t>
      </w:r>
    </w:p>
    <w:p w:rsidR="007E447B" w:rsidRDefault="007E447B" w:rsidP="007E447B">
      <w:pPr>
        <w:spacing w:line="240" w:lineRule="auto"/>
        <w:contextualSpacing/>
        <w:rPr>
          <w:rFonts w:ascii="Times New Roman" w:hAnsi="Times New Roman" w:cs="Times New Roman"/>
        </w:rPr>
      </w:pPr>
    </w:p>
    <w:p w:rsidR="007E447B" w:rsidRDefault="007E447B" w:rsidP="007E447B">
      <w:pPr>
        <w:spacing w:line="240" w:lineRule="auto"/>
        <w:contextualSpacing/>
        <w:rPr>
          <w:rFonts w:ascii="Times New Roman" w:hAnsi="Times New Roman" w:cs="Times New Roman"/>
          <w:position w:val="-84"/>
        </w:rPr>
      </w:pPr>
      <w:r>
        <w:rPr>
          <w:rFonts w:ascii="Times New Roman" w:hAnsi="Times New Roman" w:cs="Times New Roman"/>
        </w:rPr>
        <w:t>Par identification nous obtenons :</w:t>
      </w:r>
    </w:p>
    <w:p w:rsidR="007E447B" w:rsidRDefault="00085CC0" w:rsidP="007E447B">
      <w:pPr>
        <w:spacing w:line="240" w:lineRule="auto"/>
        <w:contextualSpacing/>
        <w:rPr>
          <w:rFonts w:ascii="Times New Roman" w:hAnsi="Times New Roman" w:cs="Times New Roman"/>
        </w:rPr>
      </w:pPr>
      <w:r w:rsidRPr="00676EB8">
        <w:rPr>
          <w:rFonts w:ascii="Times New Roman" w:hAnsi="Times New Roman" w:cs="Times New Roman"/>
          <w:position w:val="-84"/>
        </w:rPr>
        <w:object w:dxaOrig="1740" w:dyaOrig="1800">
          <v:shape id="_x0000_i1079" type="#_x0000_t75" style="width:86.35pt;height:90pt" o:ole="">
            <v:imagedata r:id="rId89" o:title=""/>
          </v:shape>
          <o:OLEObject Type="Embed" ProgID="Equation.DSMT4" ShapeID="_x0000_i1079" DrawAspect="Content" ObjectID="_1796418221" r:id="rId113"/>
        </w:object>
      </w:r>
      <w:r w:rsidR="007E447B">
        <w:rPr>
          <w:rFonts w:ascii="Times New Roman" w:hAnsi="Times New Roman" w:cs="Times New Roman"/>
        </w:rPr>
        <w:t xml:space="preserve">avec </w:t>
      </w:r>
      <w:r w:rsidR="008D0C34" w:rsidRPr="00635A11">
        <w:rPr>
          <w:rFonts w:ascii="Times New Roman" w:hAnsi="Times New Roman" w:cs="Times New Roman"/>
          <w:position w:val="-96"/>
        </w:rPr>
        <w:object w:dxaOrig="3379" w:dyaOrig="2040">
          <v:shape id="_x0000_i1080" type="#_x0000_t75" style="width:169pt;height:102pt" o:ole="">
            <v:imagedata r:id="rId114" o:title=""/>
          </v:shape>
          <o:OLEObject Type="Embed" ProgID="Equation.DSMT4" ShapeID="_x0000_i1080" DrawAspect="Content" ObjectID="_1796418222" r:id="rId115"/>
        </w:object>
      </w:r>
      <w:r w:rsidR="007E447B" w:rsidRPr="00330685">
        <w:rPr>
          <w:rFonts w:ascii="Times New Roman" w:hAnsi="Times New Roman" w:cs="Times New Roman"/>
        </w:rPr>
        <w:t xml:space="preserve"> </w:t>
      </w:r>
      <w:r>
        <w:rPr>
          <w:rFonts w:ascii="Times New Roman" w:hAnsi="Times New Roman" w:cs="Times New Roman"/>
        </w:rPr>
        <w:t>et</w:t>
      </w:r>
      <w:r w:rsidRPr="00091515">
        <w:rPr>
          <w:rFonts w:ascii="Times New Roman" w:hAnsi="Times New Roman" w:cs="Times New Roman"/>
          <w:position w:val="-84"/>
        </w:rPr>
        <w:object w:dxaOrig="3600" w:dyaOrig="1800">
          <v:shape id="_x0000_i1081" type="#_x0000_t75" style="width:180.35pt;height:90pt" o:ole="">
            <v:imagedata r:id="rId116" o:title=""/>
          </v:shape>
          <o:OLEObject Type="Embed" ProgID="Equation.DSMT4" ShapeID="_x0000_i1081" DrawAspect="Content" ObjectID="_1796418223" r:id="rId117"/>
        </w:object>
      </w:r>
      <w:r>
        <w:rPr>
          <w:rFonts w:ascii="Times New Roman" w:hAnsi="Times New Roman" w:cs="Times New Roman"/>
        </w:rPr>
        <w:t xml:space="preserve"> </w:t>
      </w:r>
    </w:p>
    <w:p w:rsidR="006207AF" w:rsidRDefault="006207AF" w:rsidP="000E70D7">
      <w:pPr>
        <w:spacing w:line="240" w:lineRule="auto"/>
        <w:contextualSpacing/>
        <w:rPr>
          <w:rFonts w:ascii="Times New Roman" w:hAnsi="Times New Roman" w:cs="Times New Roman"/>
          <w:sz w:val="32"/>
          <w:szCs w:val="32"/>
          <w:u w:val="single"/>
        </w:rPr>
      </w:pPr>
    </w:p>
    <w:p w:rsidR="00085CC0" w:rsidRDefault="00085CC0" w:rsidP="00085CC0">
      <w:pPr>
        <w:spacing w:line="240" w:lineRule="auto"/>
        <w:contextualSpacing/>
        <w:rPr>
          <w:rFonts w:ascii="Times New Roman" w:hAnsi="Times New Roman" w:cs="Times New Roman"/>
          <w:sz w:val="32"/>
          <w:szCs w:val="32"/>
          <w:u w:val="single"/>
        </w:rPr>
      </w:pPr>
      <w:r>
        <w:rPr>
          <w:rFonts w:ascii="Times New Roman" w:hAnsi="Times New Roman" w:cs="Times New Roman"/>
          <w:sz w:val="32"/>
          <w:szCs w:val="32"/>
          <w:u w:val="single"/>
        </w:rPr>
        <w:t>2.4 Encastrement</w:t>
      </w:r>
    </w:p>
    <w:p w:rsidR="00085CC0" w:rsidRDefault="00085CC0" w:rsidP="00085CC0">
      <w:pPr>
        <w:spacing w:line="240" w:lineRule="auto"/>
        <w:contextualSpacing/>
        <w:rPr>
          <w:rFonts w:ascii="Times New Roman" w:hAnsi="Times New Roman" w:cs="Times New Roman"/>
          <w:sz w:val="32"/>
          <w:szCs w:val="32"/>
          <w:u w:val="single"/>
        </w:rPr>
      </w:pPr>
    </w:p>
    <w:p w:rsidR="00085CC0" w:rsidRPr="00085CC0" w:rsidRDefault="00085CC0" w:rsidP="00085CC0">
      <w:pPr>
        <w:spacing w:line="240" w:lineRule="auto"/>
        <w:contextualSpacing/>
        <w:rPr>
          <w:rFonts w:ascii="Times New Roman" w:hAnsi="Times New Roman" w:cs="Times New Roman"/>
        </w:rPr>
      </w:pPr>
      <w:r w:rsidRPr="008D6D1E">
        <w:rPr>
          <w:rFonts w:ascii="Times New Roman" w:hAnsi="Times New Roman" w:cs="Times New Roman"/>
        </w:rPr>
        <w:t>Cette liaison particulière se déduit de l</w:t>
      </w:r>
      <w:r>
        <w:rPr>
          <w:rFonts w:ascii="Times New Roman" w:hAnsi="Times New Roman" w:cs="Times New Roman"/>
        </w:rPr>
        <w:t>’encastrement é</w:t>
      </w:r>
      <w:r w:rsidRPr="008D6D1E">
        <w:rPr>
          <w:rFonts w:ascii="Times New Roman" w:hAnsi="Times New Roman" w:cs="Times New Roman"/>
        </w:rPr>
        <w:t xml:space="preserve">lastique </w:t>
      </w:r>
      <w:r>
        <w:rPr>
          <w:rFonts w:ascii="Times New Roman" w:hAnsi="Times New Roman" w:cs="Times New Roman"/>
        </w:rPr>
        <w:t>en affectant aux  k</w:t>
      </w:r>
      <w:r>
        <w:rPr>
          <w:rFonts w:ascii="Times New Roman" w:hAnsi="Times New Roman" w:cs="Times New Roman"/>
          <w:vertAlign w:val="subscript"/>
        </w:rPr>
        <w:t>i</w:t>
      </w:r>
      <w:r>
        <w:rPr>
          <w:rFonts w:ascii="Times New Roman" w:hAnsi="Times New Roman" w:cs="Times New Roman"/>
        </w:rPr>
        <w:t xml:space="preserve"> un coefficient voisin de </w:t>
      </w:r>
      <w:r w:rsidRPr="008D6D1E">
        <w:rPr>
          <w:rFonts w:ascii="Times New Roman" w:hAnsi="Times New Roman" w:cs="Times New Roman"/>
          <w:position w:val="-4"/>
        </w:rPr>
        <w:object w:dxaOrig="380" w:dyaOrig="220">
          <v:shape id="_x0000_i1082" type="#_x0000_t75" style="width:19pt;height:11pt" o:ole="">
            <v:imagedata r:id="rId95" o:title=""/>
          </v:shape>
          <o:OLEObject Type="Embed" ProgID="Equation.DSMT4" ShapeID="_x0000_i1082" DrawAspect="Content" ObjectID="_1796418224" r:id="rId118"/>
        </w:object>
      </w:r>
      <w:r>
        <w:rPr>
          <w:rFonts w:ascii="Times New Roman" w:hAnsi="Times New Roman" w:cs="Times New Roman"/>
        </w:rPr>
        <w:t>(</w:t>
      </w:r>
      <w:r w:rsidRPr="008D6D1E">
        <w:t>excessivement</w:t>
      </w:r>
      <w:r>
        <w:t xml:space="preserve"> </w:t>
      </w:r>
      <w:r>
        <w:rPr>
          <w:rFonts w:ascii="Times New Roman" w:hAnsi="Times New Roman" w:cs="Times New Roman"/>
        </w:rPr>
        <w:t xml:space="preserve">raide !!). </w:t>
      </w:r>
    </w:p>
    <w:p w:rsidR="00085CC0" w:rsidRDefault="00085CC0" w:rsidP="00085CC0">
      <w:pPr>
        <w:spacing w:line="240" w:lineRule="auto"/>
        <w:contextualSpacing/>
        <w:rPr>
          <w:rFonts w:ascii="Times New Roman" w:hAnsi="Times New Roman" w:cs="Times New Roman"/>
          <w:position w:val="-96"/>
        </w:rPr>
      </w:pPr>
      <w:r w:rsidRPr="00676EB8">
        <w:rPr>
          <w:rFonts w:ascii="Times New Roman" w:hAnsi="Times New Roman" w:cs="Times New Roman"/>
          <w:position w:val="-84"/>
        </w:rPr>
        <w:object w:dxaOrig="1740" w:dyaOrig="1800">
          <v:shape id="_x0000_i1083" type="#_x0000_t75" style="width:86.35pt;height:90pt" o:ole="">
            <v:imagedata r:id="rId89" o:title=""/>
          </v:shape>
          <o:OLEObject Type="Embed" ProgID="Equation.DSMT4" ShapeID="_x0000_i1083" DrawAspect="Content" ObjectID="_1796418225" r:id="rId119"/>
        </w:object>
      </w:r>
      <w:r>
        <w:rPr>
          <w:rFonts w:ascii="Times New Roman" w:hAnsi="Times New Roman" w:cs="Times New Roman"/>
        </w:rPr>
        <w:t xml:space="preserve">avec </w:t>
      </w:r>
      <w:r w:rsidRPr="008D6D1E">
        <w:rPr>
          <w:rFonts w:ascii="Times New Roman" w:hAnsi="Times New Roman" w:cs="Times New Roman"/>
          <w:position w:val="-96"/>
        </w:rPr>
        <w:object w:dxaOrig="3560" w:dyaOrig="2040">
          <v:shape id="_x0000_i1084" type="#_x0000_t75" style="width:177.35pt;height:102pt" o:ole="">
            <v:imagedata r:id="rId120" o:title=""/>
          </v:shape>
          <o:OLEObject Type="Embed" ProgID="Equation.DSMT4" ShapeID="_x0000_i1084" DrawAspect="Content" ObjectID="_1796418226" r:id="rId121"/>
        </w:object>
      </w:r>
      <w:r w:rsidRPr="00091515">
        <w:rPr>
          <w:rFonts w:ascii="Times New Roman" w:hAnsi="Times New Roman" w:cs="Times New Roman"/>
        </w:rPr>
        <w:t xml:space="preserve"> </w:t>
      </w:r>
      <w:r>
        <w:rPr>
          <w:rFonts w:ascii="Times New Roman" w:hAnsi="Times New Roman" w:cs="Times New Roman"/>
        </w:rPr>
        <w:t>et donc</w:t>
      </w:r>
      <w:r w:rsidRPr="00091515">
        <w:rPr>
          <w:rFonts w:ascii="Times New Roman" w:hAnsi="Times New Roman" w:cs="Times New Roman"/>
          <w:position w:val="-84"/>
        </w:rPr>
        <w:object w:dxaOrig="3500" w:dyaOrig="1800">
          <v:shape id="_x0000_i1085" type="#_x0000_t75" style="width:174.65pt;height:90pt" o:ole="">
            <v:imagedata r:id="rId122" o:title=""/>
          </v:shape>
          <o:OLEObject Type="Embed" ProgID="Equation.DSMT4" ShapeID="_x0000_i1085" DrawAspect="Content" ObjectID="_1796418227" r:id="rId123"/>
        </w:object>
      </w:r>
      <w:r>
        <w:rPr>
          <w:rFonts w:ascii="Times New Roman" w:hAnsi="Times New Roman" w:cs="Times New Roman"/>
        </w:rPr>
        <w:t xml:space="preserve"> </w:t>
      </w:r>
    </w:p>
    <w:p w:rsidR="00085CC0" w:rsidRDefault="00085CC0" w:rsidP="000E70D7">
      <w:pPr>
        <w:spacing w:line="240" w:lineRule="auto"/>
        <w:contextualSpacing/>
        <w:rPr>
          <w:rFonts w:ascii="Times New Roman" w:hAnsi="Times New Roman" w:cs="Times New Roman"/>
          <w:sz w:val="32"/>
          <w:szCs w:val="32"/>
          <w:u w:val="single"/>
        </w:rPr>
      </w:pPr>
    </w:p>
    <w:p w:rsidR="000E70D7" w:rsidRDefault="00E0664D" w:rsidP="000E70D7">
      <w:pPr>
        <w:spacing w:line="240" w:lineRule="auto"/>
        <w:contextualSpacing/>
        <w:rPr>
          <w:rFonts w:ascii="Times New Roman" w:hAnsi="Times New Roman" w:cs="Times New Roman"/>
          <w:sz w:val="32"/>
          <w:szCs w:val="32"/>
          <w:u w:val="single"/>
        </w:rPr>
      </w:pPr>
      <w:r>
        <w:rPr>
          <w:rFonts w:ascii="Times New Roman" w:hAnsi="Times New Roman" w:cs="Times New Roman"/>
          <w:sz w:val="32"/>
          <w:szCs w:val="32"/>
          <w:u w:val="single"/>
        </w:rPr>
        <w:t>2.</w:t>
      </w:r>
      <w:r w:rsidR="00085CC0">
        <w:rPr>
          <w:rFonts w:ascii="Times New Roman" w:hAnsi="Times New Roman" w:cs="Times New Roman"/>
          <w:sz w:val="32"/>
          <w:szCs w:val="32"/>
          <w:u w:val="single"/>
        </w:rPr>
        <w:t>5</w:t>
      </w:r>
      <w:r>
        <w:rPr>
          <w:rFonts w:ascii="Times New Roman" w:hAnsi="Times New Roman" w:cs="Times New Roman"/>
          <w:sz w:val="32"/>
          <w:szCs w:val="32"/>
          <w:u w:val="single"/>
        </w:rPr>
        <w:t xml:space="preserve"> </w:t>
      </w:r>
      <w:r w:rsidR="000E70D7">
        <w:rPr>
          <w:rFonts w:ascii="Times New Roman" w:hAnsi="Times New Roman" w:cs="Times New Roman"/>
          <w:sz w:val="32"/>
          <w:szCs w:val="32"/>
          <w:u w:val="single"/>
        </w:rPr>
        <w:t>Rotule élastique</w:t>
      </w:r>
    </w:p>
    <w:p w:rsidR="000E70D7" w:rsidRDefault="000E70D7" w:rsidP="000E70D7">
      <w:pPr>
        <w:spacing w:line="240" w:lineRule="auto"/>
        <w:contextualSpacing/>
        <w:rPr>
          <w:rFonts w:ascii="Times New Roman" w:hAnsi="Times New Roman" w:cs="Times New Roman"/>
          <w:sz w:val="32"/>
          <w:szCs w:val="32"/>
          <w:u w:val="single"/>
        </w:rPr>
      </w:pPr>
    </w:p>
    <w:p w:rsidR="000E70D7" w:rsidRDefault="000E70D7" w:rsidP="000E70D7">
      <w:pPr>
        <w:spacing w:line="240" w:lineRule="auto"/>
        <w:contextualSpacing/>
        <w:rPr>
          <w:rFonts w:ascii="Times New Roman" w:hAnsi="Times New Roman" w:cs="Times New Roman"/>
        </w:rPr>
      </w:pPr>
      <w:r>
        <w:rPr>
          <w:rFonts w:ascii="Times New Roman" w:hAnsi="Times New Roman" w:cs="Times New Roman"/>
        </w:rPr>
        <w:t>Conditions particulières et équations de continuité de la poutre :</w:t>
      </w:r>
    </w:p>
    <w:p w:rsidR="000E70D7" w:rsidRDefault="009842BA" w:rsidP="000E70D7">
      <w:pPr>
        <w:spacing w:line="240" w:lineRule="auto"/>
        <w:contextualSpacing/>
        <w:rPr>
          <w:rFonts w:ascii="Times New Roman" w:hAnsi="Times New Roman" w:cs="Times New Roman"/>
        </w:rPr>
      </w:pPr>
      <w:r w:rsidRPr="000E70D7">
        <w:rPr>
          <w:rFonts w:ascii="Times New Roman" w:hAnsi="Times New Roman" w:cs="Times New Roman"/>
          <w:position w:val="-30"/>
        </w:rPr>
        <w:object w:dxaOrig="1520" w:dyaOrig="720">
          <v:shape id="_x0000_i1086" type="#_x0000_t75" style="width:76.65pt;height:36.35pt" o:ole="">
            <v:imagedata r:id="rId124" o:title=""/>
          </v:shape>
          <o:OLEObject Type="Embed" ProgID="Equation.DSMT4" ShapeID="_x0000_i1086" DrawAspect="Content" ObjectID="_1796418228" r:id="rId125"/>
        </w:object>
      </w:r>
    </w:p>
    <w:p w:rsidR="000E70D7" w:rsidRDefault="000E70D7" w:rsidP="000E70D7">
      <w:pPr>
        <w:spacing w:line="240" w:lineRule="auto"/>
        <w:contextualSpacing/>
        <w:rPr>
          <w:rFonts w:ascii="Times New Roman" w:hAnsi="Times New Roman" w:cs="Times New Roman"/>
        </w:rPr>
      </w:pPr>
      <w:r>
        <w:rPr>
          <w:rFonts w:ascii="Times New Roman" w:hAnsi="Times New Roman" w:cs="Times New Roman"/>
        </w:rPr>
        <w:t xml:space="preserve">Principe Fondamental de la Statique </w:t>
      </w:r>
    </w:p>
    <w:p w:rsidR="000E70D7" w:rsidRDefault="009842BA" w:rsidP="000E70D7">
      <w:pPr>
        <w:spacing w:line="240" w:lineRule="auto"/>
        <w:contextualSpacing/>
        <w:rPr>
          <w:rFonts w:ascii="Times New Roman" w:hAnsi="Times New Roman" w:cs="Times New Roman"/>
          <w:position w:val="-36"/>
        </w:rPr>
      </w:pPr>
      <w:r w:rsidRPr="00154D41">
        <w:rPr>
          <w:rFonts w:ascii="Times New Roman" w:hAnsi="Times New Roman" w:cs="Times New Roman"/>
          <w:position w:val="-64"/>
        </w:rPr>
        <w:object w:dxaOrig="2760" w:dyaOrig="1400">
          <v:shape id="_x0000_i1087" type="#_x0000_t75" style="width:138pt;height:70.35pt" o:ole="">
            <v:imagedata r:id="rId126" o:title=""/>
          </v:shape>
          <o:OLEObject Type="Embed" ProgID="Equation.DSMT4" ShapeID="_x0000_i1087" DrawAspect="Content" ObjectID="_1796418229" r:id="rId127"/>
        </w:object>
      </w:r>
      <w:r w:rsidR="000E70D7" w:rsidRPr="001E1DD1">
        <w:rPr>
          <w:rFonts w:ascii="Times New Roman" w:hAnsi="Times New Roman" w:cs="Times New Roman"/>
        </w:rPr>
        <w:t xml:space="preserve"> </w:t>
      </w:r>
      <w:r w:rsidR="000E70D7">
        <w:rPr>
          <w:rFonts w:ascii="Times New Roman" w:hAnsi="Times New Roman" w:cs="Times New Roman"/>
        </w:rPr>
        <w:t xml:space="preserve">soit </w:t>
      </w:r>
      <w:r w:rsidRPr="00635A11">
        <w:rPr>
          <w:rFonts w:ascii="Times New Roman" w:hAnsi="Times New Roman" w:cs="Times New Roman"/>
          <w:position w:val="-36"/>
        </w:rPr>
        <w:object w:dxaOrig="1160" w:dyaOrig="840">
          <v:shape id="_x0000_i1088" type="#_x0000_t75" style="width:58pt;height:42pt" o:ole="">
            <v:imagedata r:id="rId128" o:title=""/>
          </v:shape>
          <o:OLEObject Type="Embed" ProgID="Equation.DSMT4" ShapeID="_x0000_i1088" DrawAspect="Content" ObjectID="_1796418230" r:id="rId129"/>
        </w:object>
      </w:r>
    </w:p>
    <w:p w:rsidR="000E70D7" w:rsidRDefault="00D05081" w:rsidP="00D05081">
      <w:pPr>
        <w:spacing w:before="100" w:beforeAutospacing="1" w:after="100" w:afterAutospacing="1" w:line="240" w:lineRule="auto"/>
        <w:rPr>
          <w:rFonts w:ascii="Times New Roman" w:hAnsi="Times New Roman" w:cs="Times New Roman"/>
          <w:position w:val="-36"/>
        </w:rPr>
      </w:pPr>
      <w:r>
        <w:rPr>
          <w:rFonts w:ascii="Times New Roman" w:hAnsi="Times New Roman" w:cs="Times New Roman"/>
        </w:rPr>
        <w:t xml:space="preserve">Comme </w:t>
      </w:r>
      <w:r w:rsidRPr="00676EB8">
        <w:rPr>
          <w:rFonts w:ascii="Times New Roman" w:hAnsi="Times New Roman" w:cs="Times New Roman"/>
          <w:position w:val="-12"/>
        </w:rPr>
        <w:object w:dxaOrig="980" w:dyaOrig="360">
          <v:shape id="_x0000_i1089" type="#_x0000_t75" style="width:48.35pt;height:18pt" o:ole="">
            <v:imagedata r:id="rId130" o:title=""/>
          </v:shape>
          <o:OLEObject Type="Embed" ProgID="Equation.DSMT4" ShapeID="_x0000_i1089" DrawAspect="Content" ObjectID="_1796418231" r:id="rId131"/>
        </w:object>
      </w:r>
      <w:r>
        <w:rPr>
          <w:rFonts w:ascii="Times New Roman" w:hAnsi="Times New Roman" w:cs="Times New Roman"/>
        </w:rPr>
        <w:t>et</w:t>
      </w:r>
      <w:r w:rsidR="008D0C34" w:rsidRPr="00676EB8">
        <w:rPr>
          <w:rFonts w:ascii="Times New Roman" w:hAnsi="Times New Roman" w:cs="Times New Roman"/>
          <w:position w:val="-12"/>
        </w:rPr>
        <w:object w:dxaOrig="1719" w:dyaOrig="360">
          <v:shape id="_x0000_i1090" type="#_x0000_t75" style="width:86pt;height:18pt" o:ole="">
            <v:imagedata r:id="rId132" o:title=""/>
          </v:shape>
          <o:OLEObject Type="Embed" ProgID="Equation.DSMT4" ShapeID="_x0000_i1090" DrawAspect="Content" ObjectID="_1796418232" r:id="rId133"/>
        </w:object>
      </w:r>
      <w:r>
        <w:rPr>
          <w:rFonts w:ascii="Times New Roman" w:hAnsi="Times New Roman" w:cs="Times New Roman"/>
        </w:rPr>
        <w:t xml:space="preserve"> il vient </w:t>
      </w:r>
      <w:r w:rsidR="008D0C34" w:rsidRPr="00D05081">
        <w:rPr>
          <w:rFonts w:ascii="Times New Roman" w:hAnsi="Times New Roman" w:cs="Times New Roman"/>
          <w:position w:val="-24"/>
        </w:rPr>
        <w:object w:dxaOrig="1620" w:dyaOrig="620">
          <v:shape id="_x0000_i1091" type="#_x0000_t75" style="width:81.35pt;height:30.65pt" o:ole="">
            <v:imagedata r:id="rId134" o:title=""/>
          </v:shape>
          <o:OLEObject Type="Embed" ProgID="Equation.DSMT4" ShapeID="_x0000_i1091" DrawAspect="Content" ObjectID="_1796418233" r:id="rId135"/>
        </w:object>
      </w:r>
      <w:r>
        <w:rPr>
          <w:rFonts w:ascii="Times New Roman" w:hAnsi="Times New Roman" w:cs="Times New Roman"/>
        </w:rPr>
        <w:t>t L’équation de moments traduit en fait le théorème des trois moments sur l’appui au raccord de la travée de gauche et de droite.</w:t>
      </w:r>
    </w:p>
    <w:p w:rsidR="000E70D7" w:rsidRDefault="000E70D7" w:rsidP="000E70D7">
      <w:pPr>
        <w:spacing w:line="240" w:lineRule="auto"/>
        <w:contextualSpacing/>
        <w:rPr>
          <w:rFonts w:ascii="Times New Roman" w:hAnsi="Times New Roman" w:cs="Times New Roman"/>
        </w:rPr>
      </w:pPr>
      <w:r>
        <w:rPr>
          <w:rFonts w:ascii="Times New Roman" w:hAnsi="Times New Roman" w:cs="Times New Roman"/>
        </w:rPr>
        <w:t xml:space="preserve">Nous en déduisons </w:t>
      </w:r>
      <w:r w:rsidRPr="00676EB8">
        <w:rPr>
          <w:rFonts w:ascii="Times New Roman" w:hAnsi="Times New Roman" w:cs="Times New Roman"/>
          <w:position w:val="-12"/>
        </w:rPr>
        <w:object w:dxaOrig="1120" w:dyaOrig="360">
          <v:shape id="_x0000_i1092" type="#_x0000_t75" style="width:56.35pt;height:18pt" o:ole="">
            <v:imagedata r:id="rId83" o:title=""/>
          </v:shape>
          <o:OLEObject Type="Embed" ProgID="Equation.DSMT4" ShapeID="_x0000_i1092" DrawAspect="Content" ObjectID="_1796418234" r:id="rId136"/>
        </w:object>
      </w:r>
      <w:r>
        <w:rPr>
          <w:rFonts w:ascii="Times New Roman" w:hAnsi="Times New Roman" w:cs="Times New Roman"/>
        </w:rPr>
        <w:t xml:space="preserve">avec </w:t>
      </w:r>
      <w:r w:rsidRPr="00676EB8">
        <w:rPr>
          <w:rFonts w:ascii="Times New Roman" w:hAnsi="Times New Roman" w:cs="Times New Roman"/>
          <w:position w:val="-10"/>
        </w:rPr>
        <w:object w:dxaOrig="320" w:dyaOrig="320">
          <v:shape id="_x0000_i1093" type="#_x0000_t75" style="width:16pt;height:16pt" o:ole="">
            <v:imagedata r:id="rId85" o:title=""/>
          </v:shape>
          <o:OLEObject Type="Embed" ProgID="Equation.DSMT4" ShapeID="_x0000_i1093" DrawAspect="Content" ObjectID="_1796418235" r:id="rId137"/>
        </w:object>
      </w:r>
      <w:r>
        <w:rPr>
          <w:rFonts w:ascii="Times New Roman" w:hAnsi="Times New Roman" w:cs="Times New Roman"/>
        </w:rPr>
        <w:t>la matrice de transfert de l</w:t>
      </w:r>
      <w:r w:rsidR="00D05081">
        <w:rPr>
          <w:rFonts w:ascii="Times New Roman" w:hAnsi="Times New Roman" w:cs="Times New Roman"/>
        </w:rPr>
        <w:t>a rotule é</w:t>
      </w:r>
      <w:r w:rsidR="00FD22FC">
        <w:rPr>
          <w:rFonts w:ascii="Times New Roman" w:hAnsi="Times New Roman" w:cs="Times New Roman"/>
        </w:rPr>
        <w:t>lastique</w:t>
      </w:r>
    </w:p>
    <w:p w:rsidR="000E70D7" w:rsidRDefault="000E70D7" w:rsidP="000E70D7">
      <w:pPr>
        <w:spacing w:line="240" w:lineRule="auto"/>
        <w:contextualSpacing/>
        <w:rPr>
          <w:rFonts w:ascii="Times New Roman" w:hAnsi="Times New Roman" w:cs="Times New Roman"/>
        </w:rPr>
      </w:pPr>
      <w:r w:rsidRPr="00676EB8">
        <w:rPr>
          <w:rFonts w:ascii="Times New Roman" w:hAnsi="Times New Roman" w:cs="Times New Roman"/>
          <w:position w:val="-84"/>
        </w:rPr>
        <w:object w:dxaOrig="1140" w:dyaOrig="1800">
          <v:shape id="_x0000_i1094" type="#_x0000_t75" style="width:57.65pt;height:90pt" o:ole="">
            <v:imagedata r:id="rId87" o:title=""/>
          </v:shape>
          <o:OLEObject Type="Embed" ProgID="Equation.DSMT4" ShapeID="_x0000_i1094" DrawAspect="Content" ObjectID="_1796418236" r:id="rId138"/>
        </w:object>
      </w:r>
      <w:r>
        <w:rPr>
          <w:rFonts w:ascii="Times New Roman" w:hAnsi="Times New Roman" w:cs="Times New Roman"/>
        </w:rPr>
        <w:t>la matrice homogène des caractéristiques à gauche et à droite de la rotule.</w:t>
      </w:r>
    </w:p>
    <w:p w:rsidR="000E70D7" w:rsidRDefault="000E70D7" w:rsidP="000E70D7">
      <w:pPr>
        <w:spacing w:line="240" w:lineRule="auto"/>
        <w:contextualSpacing/>
        <w:rPr>
          <w:rFonts w:ascii="Times New Roman" w:hAnsi="Times New Roman" w:cs="Times New Roman"/>
        </w:rPr>
      </w:pPr>
    </w:p>
    <w:p w:rsidR="000E70D7" w:rsidRDefault="000E70D7" w:rsidP="000E70D7">
      <w:pPr>
        <w:spacing w:line="240" w:lineRule="auto"/>
        <w:contextualSpacing/>
        <w:rPr>
          <w:rFonts w:ascii="Times New Roman" w:hAnsi="Times New Roman" w:cs="Times New Roman"/>
        </w:rPr>
      </w:pPr>
      <w:r>
        <w:rPr>
          <w:rFonts w:ascii="Times New Roman" w:hAnsi="Times New Roman" w:cs="Times New Roman"/>
        </w:rPr>
        <w:t>Par identification nous obtenons :</w:t>
      </w:r>
    </w:p>
    <w:p w:rsidR="00330685" w:rsidRDefault="00330685" w:rsidP="000E70D7">
      <w:pPr>
        <w:spacing w:line="240" w:lineRule="auto"/>
        <w:contextualSpacing/>
        <w:rPr>
          <w:rFonts w:ascii="Times New Roman" w:hAnsi="Times New Roman" w:cs="Times New Roman"/>
          <w:position w:val="-84"/>
        </w:rPr>
      </w:pPr>
    </w:p>
    <w:p w:rsidR="00330685" w:rsidRPr="00330685" w:rsidRDefault="00085CC0" w:rsidP="000E70D7">
      <w:pPr>
        <w:spacing w:line="240" w:lineRule="auto"/>
        <w:contextualSpacing/>
        <w:rPr>
          <w:rFonts w:ascii="Times New Roman" w:hAnsi="Times New Roman" w:cs="Times New Roman"/>
          <w:position w:val="-110"/>
        </w:rPr>
      </w:pPr>
      <w:r w:rsidRPr="00676EB8">
        <w:rPr>
          <w:rFonts w:ascii="Times New Roman" w:hAnsi="Times New Roman" w:cs="Times New Roman"/>
          <w:position w:val="-84"/>
        </w:rPr>
        <w:object w:dxaOrig="1740" w:dyaOrig="1800">
          <v:shape id="_x0000_i1095" type="#_x0000_t75" style="width:86.35pt;height:90pt" o:ole="">
            <v:imagedata r:id="rId89" o:title=""/>
          </v:shape>
          <o:OLEObject Type="Embed" ProgID="Equation.DSMT4" ShapeID="_x0000_i1095" DrawAspect="Content" ObjectID="_1796418237" r:id="rId139"/>
        </w:object>
      </w:r>
      <w:r w:rsidR="000E70D7">
        <w:rPr>
          <w:rFonts w:ascii="Times New Roman" w:hAnsi="Times New Roman" w:cs="Times New Roman"/>
        </w:rPr>
        <w:t xml:space="preserve">avec </w:t>
      </w:r>
      <w:r w:rsidR="008D0C34" w:rsidRPr="009842BA">
        <w:rPr>
          <w:rFonts w:ascii="Times New Roman" w:hAnsi="Times New Roman" w:cs="Times New Roman"/>
          <w:position w:val="-110"/>
        </w:rPr>
        <w:object w:dxaOrig="3159" w:dyaOrig="2320">
          <v:shape id="_x0000_i1096" type="#_x0000_t75" style="width:158pt;height:115.35pt" o:ole="">
            <v:imagedata r:id="rId140" o:title=""/>
          </v:shape>
          <o:OLEObject Type="Embed" ProgID="Equation.DSMT4" ShapeID="_x0000_i1096" DrawAspect="Content" ObjectID="_1796418238" r:id="rId141"/>
        </w:object>
      </w:r>
      <w:r w:rsidR="00330685" w:rsidRPr="00330685">
        <w:rPr>
          <w:rFonts w:ascii="Times New Roman" w:hAnsi="Times New Roman" w:cs="Times New Roman"/>
        </w:rPr>
        <w:t xml:space="preserve"> </w:t>
      </w:r>
      <w:r>
        <w:rPr>
          <w:rFonts w:ascii="Times New Roman" w:hAnsi="Times New Roman" w:cs="Times New Roman"/>
        </w:rPr>
        <w:t>et donc</w:t>
      </w:r>
      <w:r w:rsidR="00330685">
        <w:rPr>
          <w:rFonts w:ascii="Times New Roman" w:hAnsi="Times New Roman" w:cs="Times New Roman"/>
        </w:rPr>
        <w:t xml:space="preserve"> </w:t>
      </w:r>
      <w:r w:rsidR="008D0C34" w:rsidRPr="00330685">
        <w:rPr>
          <w:rFonts w:ascii="Times New Roman" w:hAnsi="Times New Roman" w:cs="Times New Roman"/>
          <w:position w:val="-100"/>
        </w:rPr>
        <w:object w:dxaOrig="2920" w:dyaOrig="2120">
          <v:shape id="_x0000_i1097" type="#_x0000_t75" style="width:146pt;height:106pt" o:ole="">
            <v:imagedata r:id="rId142" o:title=""/>
          </v:shape>
          <o:OLEObject Type="Embed" ProgID="Equation.DSMT4" ShapeID="_x0000_i1097" DrawAspect="Content" ObjectID="_1796418239" r:id="rId143"/>
        </w:object>
      </w:r>
    </w:p>
    <w:p w:rsidR="006207AF" w:rsidRDefault="006207AF" w:rsidP="008D6D1E">
      <w:pPr>
        <w:spacing w:line="240" w:lineRule="auto"/>
        <w:contextualSpacing/>
        <w:rPr>
          <w:rFonts w:ascii="Times New Roman" w:hAnsi="Times New Roman" w:cs="Times New Roman"/>
          <w:sz w:val="32"/>
          <w:szCs w:val="32"/>
          <w:u w:val="single"/>
        </w:rPr>
      </w:pPr>
    </w:p>
    <w:p w:rsidR="008D6D1E" w:rsidRDefault="006207AF" w:rsidP="008D6D1E">
      <w:pPr>
        <w:spacing w:line="240" w:lineRule="auto"/>
        <w:contextualSpacing/>
        <w:rPr>
          <w:rFonts w:ascii="Times New Roman" w:hAnsi="Times New Roman" w:cs="Times New Roman"/>
          <w:sz w:val="32"/>
          <w:szCs w:val="32"/>
          <w:u w:val="single"/>
        </w:rPr>
      </w:pPr>
      <w:r>
        <w:rPr>
          <w:rFonts w:ascii="Times New Roman" w:hAnsi="Times New Roman" w:cs="Times New Roman"/>
          <w:sz w:val="32"/>
          <w:szCs w:val="32"/>
          <w:u w:val="single"/>
        </w:rPr>
        <w:t>2.</w:t>
      </w:r>
      <w:r w:rsidR="00257F31">
        <w:rPr>
          <w:rFonts w:ascii="Times New Roman" w:hAnsi="Times New Roman" w:cs="Times New Roman"/>
          <w:sz w:val="32"/>
          <w:szCs w:val="32"/>
          <w:u w:val="single"/>
        </w:rPr>
        <w:t>6</w:t>
      </w:r>
      <w:r>
        <w:rPr>
          <w:rFonts w:ascii="Times New Roman" w:hAnsi="Times New Roman" w:cs="Times New Roman"/>
          <w:sz w:val="32"/>
          <w:szCs w:val="32"/>
          <w:u w:val="single"/>
        </w:rPr>
        <w:t xml:space="preserve"> </w:t>
      </w:r>
      <w:r w:rsidR="008D6D1E">
        <w:rPr>
          <w:rFonts w:ascii="Times New Roman" w:hAnsi="Times New Roman" w:cs="Times New Roman"/>
          <w:sz w:val="32"/>
          <w:szCs w:val="32"/>
          <w:u w:val="single"/>
        </w:rPr>
        <w:t>Rotule libre</w:t>
      </w:r>
    </w:p>
    <w:p w:rsidR="008D6D1E" w:rsidRDefault="008D6D1E" w:rsidP="008D6D1E">
      <w:pPr>
        <w:spacing w:line="240" w:lineRule="auto"/>
        <w:contextualSpacing/>
        <w:rPr>
          <w:rFonts w:ascii="Times New Roman" w:hAnsi="Times New Roman" w:cs="Times New Roman"/>
          <w:sz w:val="32"/>
          <w:szCs w:val="32"/>
          <w:u w:val="single"/>
        </w:rPr>
      </w:pPr>
    </w:p>
    <w:p w:rsidR="00330685" w:rsidRPr="00257F31" w:rsidRDefault="008D6D1E" w:rsidP="008D6D1E">
      <w:pPr>
        <w:spacing w:line="240" w:lineRule="auto"/>
        <w:contextualSpacing/>
        <w:rPr>
          <w:rFonts w:ascii="Times New Roman" w:hAnsi="Times New Roman" w:cs="Times New Roman"/>
        </w:rPr>
      </w:pPr>
      <w:r w:rsidRPr="008D6D1E">
        <w:rPr>
          <w:rFonts w:ascii="Times New Roman" w:hAnsi="Times New Roman" w:cs="Times New Roman"/>
        </w:rPr>
        <w:t xml:space="preserve">Cette liaison particulière se déduit de la rotule élastique </w:t>
      </w:r>
      <w:r>
        <w:rPr>
          <w:rFonts w:ascii="Times New Roman" w:hAnsi="Times New Roman" w:cs="Times New Roman"/>
        </w:rPr>
        <w:t>en affectant à k un coefficient</w:t>
      </w:r>
      <w:r w:rsidR="00257F31">
        <w:rPr>
          <w:rFonts w:ascii="Times New Roman" w:hAnsi="Times New Roman" w:cs="Times New Roman"/>
        </w:rPr>
        <w:t xml:space="preserve"> positif</w:t>
      </w:r>
      <w:r>
        <w:rPr>
          <w:rFonts w:ascii="Times New Roman" w:hAnsi="Times New Roman" w:cs="Times New Roman"/>
        </w:rPr>
        <w:t xml:space="preserve"> voisin de 0.</w:t>
      </w:r>
    </w:p>
    <w:p w:rsidR="008D6D1E" w:rsidRDefault="00257F31" w:rsidP="008D6D1E">
      <w:pPr>
        <w:spacing w:line="240" w:lineRule="auto"/>
        <w:contextualSpacing/>
        <w:rPr>
          <w:rFonts w:ascii="Times New Roman" w:hAnsi="Times New Roman" w:cs="Times New Roman"/>
          <w:position w:val="-96"/>
        </w:rPr>
      </w:pPr>
      <w:r w:rsidRPr="00676EB8">
        <w:rPr>
          <w:rFonts w:ascii="Times New Roman" w:hAnsi="Times New Roman" w:cs="Times New Roman"/>
          <w:position w:val="-84"/>
        </w:rPr>
        <w:object w:dxaOrig="1740" w:dyaOrig="1800">
          <v:shape id="_x0000_i1098" type="#_x0000_t75" style="width:86.35pt;height:90pt" o:ole="">
            <v:imagedata r:id="rId89" o:title=""/>
          </v:shape>
          <o:OLEObject Type="Embed" ProgID="Equation.DSMT4" ShapeID="_x0000_i1098" DrawAspect="Content" ObjectID="_1796418240" r:id="rId144"/>
        </w:object>
      </w:r>
      <w:r w:rsidR="008D6D1E">
        <w:rPr>
          <w:rFonts w:ascii="Times New Roman" w:hAnsi="Times New Roman" w:cs="Times New Roman"/>
        </w:rPr>
        <w:t xml:space="preserve">avec </w:t>
      </w:r>
      <w:r w:rsidR="008D0C34" w:rsidRPr="008D6D1E">
        <w:rPr>
          <w:rFonts w:ascii="Times New Roman" w:hAnsi="Times New Roman" w:cs="Times New Roman"/>
          <w:position w:val="-96"/>
        </w:rPr>
        <w:object w:dxaOrig="2960" w:dyaOrig="2040">
          <v:shape id="_x0000_i1099" type="#_x0000_t75" style="width:148pt;height:102pt" o:ole="">
            <v:imagedata r:id="rId145" o:title=""/>
          </v:shape>
          <o:OLEObject Type="Embed" ProgID="Equation.DSMT4" ShapeID="_x0000_i1099" DrawAspect="Content" ObjectID="_1796418241" r:id="rId146"/>
        </w:object>
      </w:r>
      <w:r w:rsidR="00091515" w:rsidRPr="00091515">
        <w:rPr>
          <w:rFonts w:ascii="Times New Roman" w:hAnsi="Times New Roman" w:cs="Times New Roman"/>
        </w:rPr>
        <w:t xml:space="preserve"> </w:t>
      </w:r>
      <w:r>
        <w:rPr>
          <w:rFonts w:ascii="Times New Roman" w:hAnsi="Times New Roman" w:cs="Times New Roman"/>
        </w:rPr>
        <w:t>et donc</w:t>
      </w:r>
      <w:r w:rsidR="00091515">
        <w:rPr>
          <w:rFonts w:ascii="Times New Roman" w:hAnsi="Times New Roman" w:cs="Times New Roman"/>
        </w:rPr>
        <w:t xml:space="preserve"> </w:t>
      </w:r>
      <w:r w:rsidR="008D0C34" w:rsidRPr="00091515">
        <w:rPr>
          <w:rFonts w:ascii="Times New Roman" w:hAnsi="Times New Roman" w:cs="Times New Roman"/>
          <w:position w:val="-84"/>
        </w:rPr>
        <w:object w:dxaOrig="2900" w:dyaOrig="1800">
          <v:shape id="_x0000_i1100" type="#_x0000_t75" style="width:145pt;height:90pt" o:ole="">
            <v:imagedata r:id="rId147" o:title=""/>
          </v:shape>
          <o:OLEObject Type="Embed" ProgID="Equation.DSMT4" ShapeID="_x0000_i1100" DrawAspect="Content" ObjectID="_1796418242" r:id="rId148"/>
        </w:object>
      </w:r>
    </w:p>
    <w:p w:rsidR="006207AF" w:rsidRDefault="006207AF" w:rsidP="008D6D1E">
      <w:pPr>
        <w:spacing w:line="240" w:lineRule="auto"/>
        <w:contextualSpacing/>
        <w:rPr>
          <w:rFonts w:ascii="Times New Roman" w:hAnsi="Times New Roman" w:cs="Times New Roman"/>
          <w:sz w:val="32"/>
          <w:szCs w:val="32"/>
          <w:u w:val="single"/>
        </w:rPr>
      </w:pPr>
    </w:p>
    <w:p w:rsidR="006207AF" w:rsidRDefault="006207AF" w:rsidP="00463E94">
      <w:pPr>
        <w:spacing w:line="240" w:lineRule="auto"/>
        <w:contextualSpacing/>
        <w:rPr>
          <w:rFonts w:ascii="Times New Roman" w:hAnsi="Times New Roman" w:cs="Times New Roman"/>
          <w:sz w:val="32"/>
          <w:szCs w:val="32"/>
          <w:u w:val="single"/>
        </w:rPr>
      </w:pPr>
    </w:p>
    <w:p w:rsidR="008E6F1C" w:rsidRDefault="006207AF" w:rsidP="00463E94">
      <w:pPr>
        <w:spacing w:line="240" w:lineRule="auto"/>
        <w:contextualSpacing/>
        <w:rPr>
          <w:rFonts w:ascii="Times New Roman" w:hAnsi="Times New Roman" w:cs="Times New Roman"/>
          <w:sz w:val="32"/>
          <w:szCs w:val="32"/>
          <w:u w:val="single"/>
        </w:rPr>
      </w:pPr>
      <w:r>
        <w:rPr>
          <w:rFonts w:ascii="Times New Roman" w:hAnsi="Times New Roman" w:cs="Times New Roman"/>
          <w:sz w:val="32"/>
          <w:szCs w:val="32"/>
          <w:u w:val="single"/>
        </w:rPr>
        <w:lastRenderedPageBreak/>
        <w:t>2.</w:t>
      </w:r>
      <w:r w:rsidR="00257F31">
        <w:rPr>
          <w:rFonts w:ascii="Times New Roman" w:hAnsi="Times New Roman" w:cs="Times New Roman"/>
          <w:sz w:val="32"/>
          <w:szCs w:val="32"/>
          <w:u w:val="single"/>
        </w:rPr>
        <w:t>7</w:t>
      </w:r>
      <w:r>
        <w:rPr>
          <w:rFonts w:ascii="Times New Roman" w:hAnsi="Times New Roman" w:cs="Times New Roman"/>
          <w:sz w:val="32"/>
          <w:szCs w:val="32"/>
          <w:u w:val="single"/>
        </w:rPr>
        <w:t xml:space="preserve"> </w:t>
      </w:r>
      <w:r w:rsidR="008E6F1C">
        <w:rPr>
          <w:rFonts w:ascii="Times New Roman" w:hAnsi="Times New Roman" w:cs="Times New Roman"/>
          <w:sz w:val="32"/>
          <w:szCs w:val="32"/>
          <w:u w:val="single"/>
        </w:rPr>
        <w:t>Force concentrée</w:t>
      </w:r>
    </w:p>
    <w:p w:rsidR="008E6F1C" w:rsidRDefault="008E6F1C" w:rsidP="00463E94">
      <w:pPr>
        <w:spacing w:line="240" w:lineRule="auto"/>
        <w:contextualSpacing/>
        <w:rPr>
          <w:rFonts w:ascii="Times New Roman" w:hAnsi="Times New Roman" w:cs="Times New Roman"/>
          <w:sz w:val="32"/>
          <w:szCs w:val="32"/>
          <w:u w:val="single"/>
        </w:rPr>
      </w:pPr>
    </w:p>
    <w:p w:rsidR="00463E94" w:rsidRDefault="00463E94" w:rsidP="00463E94">
      <w:pPr>
        <w:spacing w:line="240" w:lineRule="auto"/>
        <w:contextualSpacing/>
        <w:rPr>
          <w:rFonts w:ascii="Times New Roman" w:hAnsi="Times New Roman" w:cs="Times New Roman"/>
        </w:rPr>
      </w:pPr>
      <w:r>
        <w:rPr>
          <w:rFonts w:ascii="Times New Roman" w:hAnsi="Times New Roman" w:cs="Times New Roman"/>
        </w:rPr>
        <w:t>Conditions particulières et équations de continuité de la poutre :</w:t>
      </w:r>
    </w:p>
    <w:p w:rsidR="00463E94" w:rsidRDefault="008E6F1C" w:rsidP="00463E94">
      <w:pPr>
        <w:spacing w:line="240" w:lineRule="auto"/>
        <w:contextualSpacing/>
        <w:rPr>
          <w:rFonts w:ascii="Times New Roman" w:hAnsi="Times New Roman" w:cs="Times New Roman"/>
        </w:rPr>
      </w:pPr>
      <w:r w:rsidRPr="00460B5C">
        <w:rPr>
          <w:rFonts w:ascii="Times New Roman" w:hAnsi="Times New Roman" w:cs="Times New Roman"/>
          <w:position w:val="-30"/>
        </w:rPr>
        <w:object w:dxaOrig="720" w:dyaOrig="720">
          <v:shape id="_x0000_i1101" type="#_x0000_t75" style="width:36.35pt;height:36.35pt" o:ole="">
            <v:imagedata r:id="rId149" o:title=""/>
          </v:shape>
          <o:OLEObject Type="Embed" ProgID="Equation.DSMT4" ShapeID="_x0000_i1101" DrawAspect="Content" ObjectID="_1796418243" r:id="rId150"/>
        </w:object>
      </w:r>
    </w:p>
    <w:p w:rsidR="00463E94" w:rsidRDefault="00463E94" w:rsidP="00463E94">
      <w:pPr>
        <w:spacing w:line="240" w:lineRule="auto"/>
        <w:contextualSpacing/>
        <w:rPr>
          <w:rFonts w:ascii="Times New Roman" w:hAnsi="Times New Roman" w:cs="Times New Roman"/>
        </w:rPr>
      </w:pPr>
    </w:p>
    <w:p w:rsidR="00463E94" w:rsidRDefault="00463E94" w:rsidP="00463E94">
      <w:pPr>
        <w:spacing w:line="240" w:lineRule="auto"/>
        <w:contextualSpacing/>
        <w:rPr>
          <w:rFonts w:ascii="Times New Roman" w:hAnsi="Times New Roman" w:cs="Times New Roman"/>
        </w:rPr>
      </w:pPr>
      <w:r>
        <w:rPr>
          <w:rFonts w:ascii="Times New Roman" w:hAnsi="Times New Roman" w:cs="Times New Roman"/>
        </w:rPr>
        <w:t xml:space="preserve">Principe Fondamental de la Statique </w:t>
      </w:r>
    </w:p>
    <w:p w:rsidR="00463E94" w:rsidRDefault="008E6F1C" w:rsidP="00463E94">
      <w:pPr>
        <w:spacing w:line="240" w:lineRule="auto"/>
        <w:contextualSpacing/>
        <w:rPr>
          <w:rFonts w:ascii="Times New Roman" w:hAnsi="Times New Roman" w:cs="Times New Roman"/>
          <w:position w:val="-36"/>
        </w:rPr>
      </w:pPr>
      <w:r w:rsidRPr="00154D41">
        <w:rPr>
          <w:rFonts w:ascii="Times New Roman" w:hAnsi="Times New Roman" w:cs="Times New Roman"/>
          <w:position w:val="-64"/>
        </w:rPr>
        <w:object w:dxaOrig="2840" w:dyaOrig="1400">
          <v:shape id="_x0000_i1102" type="#_x0000_t75" style="width:142pt;height:70.35pt" o:ole="">
            <v:imagedata r:id="rId151" o:title=""/>
          </v:shape>
          <o:OLEObject Type="Embed" ProgID="Equation.DSMT4" ShapeID="_x0000_i1102" DrawAspect="Content" ObjectID="_1796418244" r:id="rId152"/>
        </w:object>
      </w:r>
      <w:r w:rsidR="00463E94" w:rsidRPr="001E1DD1">
        <w:rPr>
          <w:rFonts w:ascii="Times New Roman" w:hAnsi="Times New Roman" w:cs="Times New Roman"/>
        </w:rPr>
        <w:t xml:space="preserve"> </w:t>
      </w:r>
      <w:r w:rsidR="00463E94">
        <w:rPr>
          <w:rFonts w:ascii="Times New Roman" w:hAnsi="Times New Roman" w:cs="Times New Roman"/>
        </w:rPr>
        <w:t xml:space="preserve">soit </w:t>
      </w:r>
      <w:r w:rsidRPr="00635A11">
        <w:rPr>
          <w:rFonts w:ascii="Times New Roman" w:hAnsi="Times New Roman" w:cs="Times New Roman"/>
          <w:position w:val="-36"/>
        </w:rPr>
        <w:object w:dxaOrig="1320" w:dyaOrig="840">
          <v:shape id="_x0000_i1103" type="#_x0000_t75" style="width:66pt;height:42pt" o:ole="">
            <v:imagedata r:id="rId153" o:title=""/>
          </v:shape>
          <o:OLEObject Type="Embed" ProgID="Equation.DSMT4" ShapeID="_x0000_i1103" DrawAspect="Content" ObjectID="_1796418245" r:id="rId154"/>
        </w:object>
      </w:r>
    </w:p>
    <w:p w:rsidR="00463E94" w:rsidRDefault="00463E94" w:rsidP="00463E94">
      <w:pPr>
        <w:spacing w:line="240" w:lineRule="auto"/>
        <w:contextualSpacing/>
        <w:rPr>
          <w:rFonts w:ascii="Times New Roman" w:hAnsi="Times New Roman" w:cs="Times New Roman"/>
          <w:position w:val="-36"/>
        </w:rPr>
      </w:pPr>
    </w:p>
    <w:p w:rsidR="00463E94" w:rsidRDefault="00463E94" w:rsidP="00463E94">
      <w:pPr>
        <w:spacing w:line="240" w:lineRule="auto"/>
        <w:contextualSpacing/>
        <w:rPr>
          <w:rFonts w:ascii="Times New Roman" w:hAnsi="Times New Roman" w:cs="Times New Roman"/>
        </w:rPr>
      </w:pPr>
      <w:r>
        <w:rPr>
          <w:rFonts w:ascii="Times New Roman" w:hAnsi="Times New Roman" w:cs="Times New Roman"/>
        </w:rPr>
        <w:t xml:space="preserve">Nous en déduisons </w:t>
      </w:r>
      <w:r w:rsidRPr="00676EB8">
        <w:rPr>
          <w:rFonts w:ascii="Times New Roman" w:hAnsi="Times New Roman" w:cs="Times New Roman"/>
          <w:position w:val="-12"/>
        </w:rPr>
        <w:object w:dxaOrig="1120" w:dyaOrig="360">
          <v:shape id="_x0000_i1104" type="#_x0000_t75" style="width:56.35pt;height:18pt" o:ole="">
            <v:imagedata r:id="rId83" o:title=""/>
          </v:shape>
          <o:OLEObject Type="Embed" ProgID="Equation.DSMT4" ShapeID="_x0000_i1104" DrawAspect="Content" ObjectID="_1796418246" r:id="rId155"/>
        </w:object>
      </w:r>
      <w:r>
        <w:rPr>
          <w:rFonts w:ascii="Times New Roman" w:hAnsi="Times New Roman" w:cs="Times New Roman"/>
        </w:rPr>
        <w:t xml:space="preserve">avec </w:t>
      </w:r>
      <w:r w:rsidRPr="00676EB8">
        <w:rPr>
          <w:rFonts w:ascii="Times New Roman" w:hAnsi="Times New Roman" w:cs="Times New Roman"/>
          <w:position w:val="-10"/>
        </w:rPr>
        <w:object w:dxaOrig="320" w:dyaOrig="320">
          <v:shape id="_x0000_i1105" type="#_x0000_t75" style="width:16pt;height:16pt" o:ole="">
            <v:imagedata r:id="rId85" o:title=""/>
          </v:shape>
          <o:OLEObject Type="Embed" ProgID="Equation.DSMT4" ShapeID="_x0000_i1105" DrawAspect="Content" ObjectID="_1796418247" r:id="rId156"/>
        </w:object>
      </w:r>
      <w:r>
        <w:rPr>
          <w:rFonts w:ascii="Times New Roman" w:hAnsi="Times New Roman" w:cs="Times New Roman"/>
        </w:rPr>
        <w:t xml:space="preserve">la matrice de transfert de </w:t>
      </w:r>
      <w:r w:rsidR="000B3D49">
        <w:rPr>
          <w:rFonts w:ascii="Times New Roman" w:hAnsi="Times New Roman" w:cs="Times New Roman"/>
        </w:rPr>
        <w:t>la force concentrée</w:t>
      </w:r>
    </w:p>
    <w:p w:rsidR="00463E94" w:rsidRDefault="00E16BB4" w:rsidP="00463E94">
      <w:pPr>
        <w:spacing w:line="240" w:lineRule="auto"/>
        <w:contextualSpacing/>
        <w:rPr>
          <w:rFonts w:ascii="Times New Roman" w:hAnsi="Times New Roman" w:cs="Times New Roman"/>
        </w:rPr>
      </w:pPr>
      <w:r w:rsidRPr="00676EB8">
        <w:rPr>
          <w:rFonts w:ascii="Times New Roman" w:hAnsi="Times New Roman" w:cs="Times New Roman"/>
          <w:position w:val="-84"/>
        </w:rPr>
        <w:object w:dxaOrig="1140" w:dyaOrig="1800">
          <v:shape id="_x0000_i1106" type="#_x0000_t75" style="width:57.65pt;height:90pt" o:ole="">
            <v:imagedata r:id="rId157" o:title=""/>
          </v:shape>
          <o:OLEObject Type="Embed" ProgID="Equation.DSMT4" ShapeID="_x0000_i1106" DrawAspect="Content" ObjectID="_1796418248" r:id="rId158"/>
        </w:object>
      </w:r>
      <w:r w:rsidR="00463E94">
        <w:rPr>
          <w:rFonts w:ascii="Times New Roman" w:hAnsi="Times New Roman" w:cs="Times New Roman"/>
        </w:rPr>
        <w:t xml:space="preserve">la matrice homogène des caractéristiques à gauche et à droite de </w:t>
      </w:r>
      <w:r w:rsidR="000B3D49">
        <w:rPr>
          <w:rFonts w:ascii="Times New Roman" w:hAnsi="Times New Roman" w:cs="Times New Roman"/>
        </w:rPr>
        <w:t>la force</w:t>
      </w:r>
      <w:r w:rsidR="00463E94">
        <w:rPr>
          <w:rFonts w:ascii="Times New Roman" w:hAnsi="Times New Roman" w:cs="Times New Roman"/>
        </w:rPr>
        <w:t>.</w:t>
      </w:r>
    </w:p>
    <w:p w:rsidR="00463E94" w:rsidRDefault="00463E94" w:rsidP="00463E94">
      <w:pPr>
        <w:spacing w:line="240" w:lineRule="auto"/>
        <w:contextualSpacing/>
        <w:rPr>
          <w:rFonts w:ascii="Times New Roman" w:hAnsi="Times New Roman" w:cs="Times New Roman"/>
        </w:rPr>
      </w:pPr>
    </w:p>
    <w:p w:rsidR="00330685" w:rsidRPr="00257F31" w:rsidRDefault="00463E94" w:rsidP="00463E94">
      <w:pPr>
        <w:spacing w:line="240" w:lineRule="auto"/>
        <w:contextualSpacing/>
        <w:rPr>
          <w:rFonts w:ascii="Times New Roman" w:hAnsi="Times New Roman" w:cs="Times New Roman"/>
        </w:rPr>
      </w:pPr>
      <w:r>
        <w:rPr>
          <w:rFonts w:ascii="Times New Roman" w:hAnsi="Times New Roman" w:cs="Times New Roman"/>
        </w:rPr>
        <w:t>Par identification nous obtenons :</w:t>
      </w:r>
    </w:p>
    <w:p w:rsidR="00463E94" w:rsidRDefault="00257F31" w:rsidP="00463E94">
      <w:pPr>
        <w:spacing w:line="240" w:lineRule="auto"/>
        <w:contextualSpacing/>
        <w:rPr>
          <w:rFonts w:ascii="Times New Roman" w:hAnsi="Times New Roman" w:cs="Times New Roman"/>
          <w:position w:val="-126"/>
        </w:rPr>
      </w:pPr>
      <w:r w:rsidRPr="00676EB8">
        <w:rPr>
          <w:rFonts w:ascii="Times New Roman" w:hAnsi="Times New Roman" w:cs="Times New Roman"/>
          <w:position w:val="-84"/>
        </w:rPr>
        <w:object w:dxaOrig="1740" w:dyaOrig="1800">
          <v:shape id="_x0000_i1107" type="#_x0000_t75" style="width:86.35pt;height:90pt" o:ole="">
            <v:imagedata r:id="rId159" o:title=""/>
          </v:shape>
          <o:OLEObject Type="Embed" ProgID="Equation.DSMT4" ShapeID="_x0000_i1107" DrawAspect="Content" ObjectID="_1796418249" r:id="rId160"/>
        </w:object>
      </w:r>
      <w:r w:rsidR="00463E94">
        <w:rPr>
          <w:rFonts w:ascii="Times New Roman" w:hAnsi="Times New Roman" w:cs="Times New Roman"/>
        </w:rPr>
        <w:t xml:space="preserve">avec </w:t>
      </w:r>
      <w:r w:rsidRPr="00635A11">
        <w:rPr>
          <w:rFonts w:ascii="Times New Roman" w:hAnsi="Times New Roman" w:cs="Times New Roman"/>
          <w:position w:val="-96"/>
        </w:rPr>
        <w:object w:dxaOrig="2940" w:dyaOrig="2040">
          <v:shape id="_x0000_i1108" type="#_x0000_t75" style="width:147pt;height:102pt" o:ole="">
            <v:imagedata r:id="rId161" o:title=""/>
          </v:shape>
          <o:OLEObject Type="Embed" ProgID="Equation.DSMT4" ShapeID="_x0000_i1108" DrawAspect="Content" ObjectID="_1796418250" r:id="rId162"/>
        </w:object>
      </w:r>
      <w:r w:rsidR="00330685" w:rsidRPr="00330685">
        <w:rPr>
          <w:rFonts w:ascii="Times New Roman" w:hAnsi="Times New Roman" w:cs="Times New Roman"/>
        </w:rPr>
        <w:t xml:space="preserve"> </w:t>
      </w:r>
      <w:r>
        <w:rPr>
          <w:rFonts w:ascii="Times New Roman" w:hAnsi="Times New Roman" w:cs="Times New Roman"/>
        </w:rPr>
        <w:t xml:space="preserve">et donc </w:t>
      </w:r>
      <w:r w:rsidRPr="00091515">
        <w:rPr>
          <w:rFonts w:ascii="Times New Roman" w:hAnsi="Times New Roman" w:cs="Times New Roman"/>
          <w:position w:val="-84"/>
        </w:rPr>
        <w:object w:dxaOrig="2740" w:dyaOrig="1800">
          <v:shape id="_x0000_i1109" type="#_x0000_t75" style="width:137pt;height:90pt" o:ole="">
            <v:imagedata r:id="rId163" o:title=""/>
          </v:shape>
          <o:OLEObject Type="Embed" ProgID="Equation.DSMT4" ShapeID="_x0000_i1109" DrawAspect="Content" ObjectID="_1796418251" r:id="rId164"/>
        </w:object>
      </w:r>
    </w:p>
    <w:p w:rsidR="008E6F1C" w:rsidRDefault="008E6F1C" w:rsidP="00463E94">
      <w:pPr>
        <w:spacing w:line="240" w:lineRule="auto"/>
        <w:contextualSpacing/>
        <w:rPr>
          <w:rFonts w:ascii="Times New Roman" w:hAnsi="Times New Roman" w:cs="Times New Roman"/>
        </w:rPr>
      </w:pPr>
    </w:p>
    <w:p w:rsidR="006207AF" w:rsidRDefault="006207AF" w:rsidP="008E6F1C">
      <w:pPr>
        <w:spacing w:line="240" w:lineRule="auto"/>
        <w:contextualSpacing/>
        <w:rPr>
          <w:rFonts w:ascii="Times New Roman" w:hAnsi="Times New Roman" w:cs="Times New Roman"/>
          <w:sz w:val="32"/>
          <w:szCs w:val="32"/>
          <w:u w:val="single"/>
        </w:rPr>
      </w:pPr>
    </w:p>
    <w:p w:rsidR="008E6F1C" w:rsidRDefault="00257F31" w:rsidP="008E6F1C">
      <w:pPr>
        <w:spacing w:line="240" w:lineRule="auto"/>
        <w:contextualSpacing/>
        <w:rPr>
          <w:rFonts w:ascii="Times New Roman" w:hAnsi="Times New Roman" w:cs="Times New Roman"/>
          <w:sz w:val="32"/>
          <w:szCs w:val="32"/>
          <w:u w:val="single"/>
        </w:rPr>
      </w:pPr>
      <w:r>
        <w:rPr>
          <w:rFonts w:ascii="Times New Roman" w:hAnsi="Times New Roman" w:cs="Times New Roman"/>
          <w:sz w:val="32"/>
          <w:szCs w:val="32"/>
          <w:u w:val="single"/>
        </w:rPr>
        <w:t>2.8</w:t>
      </w:r>
      <w:r w:rsidR="006207AF">
        <w:rPr>
          <w:rFonts w:ascii="Times New Roman" w:hAnsi="Times New Roman" w:cs="Times New Roman"/>
          <w:sz w:val="32"/>
          <w:szCs w:val="32"/>
          <w:u w:val="single"/>
        </w:rPr>
        <w:t xml:space="preserve"> </w:t>
      </w:r>
      <w:r w:rsidR="00D05081">
        <w:rPr>
          <w:rFonts w:ascii="Times New Roman" w:hAnsi="Times New Roman" w:cs="Times New Roman"/>
          <w:sz w:val="32"/>
          <w:szCs w:val="32"/>
          <w:u w:val="single"/>
        </w:rPr>
        <w:t xml:space="preserve"> </w:t>
      </w:r>
      <w:r w:rsidR="008E6F1C">
        <w:rPr>
          <w:rFonts w:ascii="Times New Roman" w:hAnsi="Times New Roman" w:cs="Times New Roman"/>
          <w:sz w:val="32"/>
          <w:szCs w:val="32"/>
          <w:u w:val="single"/>
        </w:rPr>
        <w:t>Moment concentré (couple)</w:t>
      </w:r>
    </w:p>
    <w:p w:rsidR="008E6F1C" w:rsidRDefault="008E6F1C" w:rsidP="008E6F1C">
      <w:pPr>
        <w:spacing w:line="240" w:lineRule="auto"/>
        <w:contextualSpacing/>
        <w:rPr>
          <w:rFonts w:ascii="Times New Roman" w:hAnsi="Times New Roman" w:cs="Times New Roman"/>
          <w:sz w:val="32"/>
          <w:szCs w:val="32"/>
          <w:u w:val="single"/>
        </w:rPr>
      </w:pPr>
    </w:p>
    <w:p w:rsidR="008E6F1C" w:rsidRDefault="008E6F1C" w:rsidP="008E6F1C">
      <w:pPr>
        <w:spacing w:line="240" w:lineRule="auto"/>
        <w:contextualSpacing/>
        <w:rPr>
          <w:rFonts w:ascii="Times New Roman" w:hAnsi="Times New Roman" w:cs="Times New Roman"/>
        </w:rPr>
      </w:pPr>
      <w:r>
        <w:rPr>
          <w:rFonts w:ascii="Times New Roman" w:hAnsi="Times New Roman" w:cs="Times New Roman"/>
        </w:rPr>
        <w:t>Conditions particulières et équations de continuité de la poutre :</w:t>
      </w:r>
    </w:p>
    <w:p w:rsidR="008E6F1C" w:rsidRDefault="008E6F1C" w:rsidP="008E6F1C">
      <w:pPr>
        <w:spacing w:line="240" w:lineRule="auto"/>
        <w:contextualSpacing/>
        <w:rPr>
          <w:rFonts w:ascii="Times New Roman" w:hAnsi="Times New Roman" w:cs="Times New Roman"/>
        </w:rPr>
      </w:pPr>
      <w:r w:rsidRPr="00460B5C">
        <w:rPr>
          <w:rFonts w:ascii="Times New Roman" w:hAnsi="Times New Roman" w:cs="Times New Roman"/>
          <w:position w:val="-30"/>
        </w:rPr>
        <w:object w:dxaOrig="720" w:dyaOrig="720">
          <v:shape id="_x0000_i1110" type="#_x0000_t75" style="width:36.35pt;height:36.35pt" o:ole="">
            <v:imagedata r:id="rId149" o:title=""/>
          </v:shape>
          <o:OLEObject Type="Embed" ProgID="Equation.DSMT4" ShapeID="_x0000_i1110" DrawAspect="Content" ObjectID="_1796418252" r:id="rId165"/>
        </w:object>
      </w:r>
    </w:p>
    <w:p w:rsidR="008E6F1C" w:rsidRDefault="008E6F1C" w:rsidP="008E6F1C">
      <w:pPr>
        <w:spacing w:line="240" w:lineRule="auto"/>
        <w:contextualSpacing/>
        <w:rPr>
          <w:rFonts w:ascii="Times New Roman" w:hAnsi="Times New Roman" w:cs="Times New Roman"/>
        </w:rPr>
      </w:pPr>
    </w:p>
    <w:p w:rsidR="008E6F1C" w:rsidRDefault="008E6F1C" w:rsidP="008E6F1C">
      <w:pPr>
        <w:spacing w:line="240" w:lineRule="auto"/>
        <w:contextualSpacing/>
        <w:rPr>
          <w:rFonts w:ascii="Times New Roman" w:hAnsi="Times New Roman" w:cs="Times New Roman"/>
        </w:rPr>
      </w:pPr>
      <w:r>
        <w:rPr>
          <w:rFonts w:ascii="Times New Roman" w:hAnsi="Times New Roman" w:cs="Times New Roman"/>
        </w:rPr>
        <w:t xml:space="preserve">Principe Fondamental de la Statique </w:t>
      </w:r>
    </w:p>
    <w:p w:rsidR="008E6F1C" w:rsidRDefault="008E6F1C" w:rsidP="008E6F1C">
      <w:pPr>
        <w:spacing w:line="240" w:lineRule="auto"/>
        <w:contextualSpacing/>
        <w:rPr>
          <w:rFonts w:ascii="Times New Roman" w:hAnsi="Times New Roman" w:cs="Times New Roman"/>
          <w:position w:val="-36"/>
        </w:rPr>
      </w:pPr>
      <w:r w:rsidRPr="00154D41">
        <w:rPr>
          <w:rFonts w:ascii="Times New Roman" w:hAnsi="Times New Roman" w:cs="Times New Roman"/>
          <w:position w:val="-64"/>
        </w:rPr>
        <w:object w:dxaOrig="3140" w:dyaOrig="1400">
          <v:shape id="_x0000_i1111" type="#_x0000_t75" style="width:157pt;height:70.35pt" o:ole="">
            <v:imagedata r:id="rId166" o:title=""/>
          </v:shape>
          <o:OLEObject Type="Embed" ProgID="Equation.DSMT4" ShapeID="_x0000_i1111" DrawAspect="Content" ObjectID="_1796418253" r:id="rId167"/>
        </w:object>
      </w:r>
      <w:r w:rsidRPr="001E1DD1">
        <w:rPr>
          <w:rFonts w:ascii="Times New Roman" w:hAnsi="Times New Roman" w:cs="Times New Roman"/>
        </w:rPr>
        <w:t xml:space="preserve"> </w:t>
      </w:r>
      <w:r>
        <w:rPr>
          <w:rFonts w:ascii="Times New Roman" w:hAnsi="Times New Roman" w:cs="Times New Roman"/>
        </w:rPr>
        <w:t xml:space="preserve">soit </w:t>
      </w:r>
      <w:r w:rsidRPr="00635A11">
        <w:rPr>
          <w:rFonts w:ascii="Times New Roman" w:hAnsi="Times New Roman" w:cs="Times New Roman"/>
          <w:position w:val="-36"/>
        </w:rPr>
        <w:object w:dxaOrig="1540" w:dyaOrig="840">
          <v:shape id="_x0000_i1112" type="#_x0000_t75" style="width:77pt;height:42pt" o:ole="">
            <v:imagedata r:id="rId168" o:title=""/>
          </v:shape>
          <o:OLEObject Type="Embed" ProgID="Equation.DSMT4" ShapeID="_x0000_i1112" DrawAspect="Content" ObjectID="_1796418254" r:id="rId169"/>
        </w:object>
      </w:r>
    </w:p>
    <w:p w:rsidR="008E6F1C" w:rsidRDefault="008E6F1C" w:rsidP="008E6F1C">
      <w:pPr>
        <w:spacing w:line="240" w:lineRule="auto"/>
        <w:contextualSpacing/>
        <w:rPr>
          <w:rFonts w:ascii="Times New Roman" w:hAnsi="Times New Roman" w:cs="Times New Roman"/>
          <w:position w:val="-36"/>
        </w:rPr>
      </w:pPr>
    </w:p>
    <w:p w:rsidR="008E6F1C" w:rsidRDefault="008E6F1C" w:rsidP="008E6F1C">
      <w:pPr>
        <w:spacing w:line="240" w:lineRule="auto"/>
        <w:contextualSpacing/>
        <w:rPr>
          <w:rFonts w:ascii="Times New Roman" w:hAnsi="Times New Roman" w:cs="Times New Roman"/>
        </w:rPr>
      </w:pPr>
      <w:r>
        <w:rPr>
          <w:rFonts w:ascii="Times New Roman" w:hAnsi="Times New Roman" w:cs="Times New Roman"/>
        </w:rPr>
        <w:t xml:space="preserve">Nous en déduisons </w:t>
      </w:r>
      <w:r w:rsidRPr="00676EB8">
        <w:rPr>
          <w:rFonts w:ascii="Times New Roman" w:hAnsi="Times New Roman" w:cs="Times New Roman"/>
          <w:position w:val="-12"/>
        </w:rPr>
        <w:object w:dxaOrig="1120" w:dyaOrig="360">
          <v:shape id="_x0000_i1113" type="#_x0000_t75" style="width:56.35pt;height:18pt" o:ole="">
            <v:imagedata r:id="rId83" o:title=""/>
          </v:shape>
          <o:OLEObject Type="Embed" ProgID="Equation.DSMT4" ShapeID="_x0000_i1113" DrawAspect="Content" ObjectID="_1796418255" r:id="rId170"/>
        </w:object>
      </w:r>
      <w:r>
        <w:rPr>
          <w:rFonts w:ascii="Times New Roman" w:hAnsi="Times New Roman" w:cs="Times New Roman"/>
        </w:rPr>
        <w:t xml:space="preserve">avec </w:t>
      </w:r>
      <w:r w:rsidRPr="00676EB8">
        <w:rPr>
          <w:rFonts w:ascii="Times New Roman" w:hAnsi="Times New Roman" w:cs="Times New Roman"/>
          <w:position w:val="-10"/>
        </w:rPr>
        <w:object w:dxaOrig="320" w:dyaOrig="320">
          <v:shape id="_x0000_i1114" type="#_x0000_t75" style="width:16pt;height:16pt" o:ole="">
            <v:imagedata r:id="rId85" o:title=""/>
          </v:shape>
          <o:OLEObject Type="Embed" ProgID="Equation.DSMT4" ShapeID="_x0000_i1114" DrawAspect="Content" ObjectID="_1796418256" r:id="rId171"/>
        </w:object>
      </w:r>
      <w:r>
        <w:rPr>
          <w:rFonts w:ascii="Times New Roman" w:hAnsi="Times New Roman" w:cs="Times New Roman"/>
        </w:rPr>
        <w:t>la matrice de transfert d</w:t>
      </w:r>
      <w:r w:rsidR="000B3D49">
        <w:rPr>
          <w:rFonts w:ascii="Times New Roman" w:hAnsi="Times New Roman" w:cs="Times New Roman"/>
        </w:rPr>
        <w:t>u couple</w:t>
      </w:r>
    </w:p>
    <w:p w:rsidR="008E6F1C" w:rsidRDefault="008E6F1C" w:rsidP="008E6F1C">
      <w:pPr>
        <w:spacing w:line="240" w:lineRule="auto"/>
        <w:contextualSpacing/>
        <w:rPr>
          <w:rFonts w:ascii="Times New Roman" w:hAnsi="Times New Roman" w:cs="Times New Roman"/>
        </w:rPr>
      </w:pPr>
      <w:r w:rsidRPr="00676EB8">
        <w:rPr>
          <w:rFonts w:ascii="Times New Roman" w:hAnsi="Times New Roman" w:cs="Times New Roman"/>
          <w:position w:val="-84"/>
        </w:rPr>
        <w:object w:dxaOrig="1140" w:dyaOrig="1800">
          <v:shape id="_x0000_i1115" type="#_x0000_t75" style="width:57.65pt;height:90pt" o:ole="">
            <v:imagedata r:id="rId157" o:title=""/>
          </v:shape>
          <o:OLEObject Type="Embed" ProgID="Equation.DSMT4" ShapeID="_x0000_i1115" DrawAspect="Content" ObjectID="_1796418257" r:id="rId172"/>
        </w:object>
      </w:r>
      <w:r>
        <w:rPr>
          <w:rFonts w:ascii="Times New Roman" w:hAnsi="Times New Roman" w:cs="Times New Roman"/>
        </w:rPr>
        <w:t>la matrice homogène des caractéristiques à gauche et à droite d</w:t>
      </w:r>
      <w:r w:rsidR="000B3D49">
        <w:rPr>
          <w:rFonts w:ascii="Times New Roman" w:hAnsi="Times New Roman" w:cs="Times New Roman"/>
        </w:rPr>
        <w:t>u couple</w:t>
      </w:r>
      <w:r>
        <w:rPr>
          <w:rFonts w:ascii="Times New Roman" w:hAnsi="Times New Roman" w:cs="Times New Roman"/>
        </w:rPr>
        <w:t>.</w:t>
      </w:r>
    </w:p>
    <w:p w:rsidR="008E6F1C" w:rsidRDefault="008E6F1C" w:rsidP="008E6F1C">
      <w:pPr>
        <w:spacing w:line="240" w:lineRule="auto"/>
        <w:contextualSpacing/>
        <w:rPr>
          <w:rFonts w:ascii="Times New Roman" w:hAnsi="Times New Roman" w:cs="Times New Roman"/>
        </w:rPr>
      </w:pPr>
    </w:p>
    <w:p w:rsidR="008E6F1C" w:rsidRDefault="008E6F1C" w:rsidP="008E6F1C">
      <w:pPr>
        <w:spacing w:line="240" w:lineRule="auto"/>
        <w:contextualSpacing/>
        <w:rPr>
          <w:rFonts w:ascii="Times New Roman" w:hAnsi="Times New Roman" w:cs="Times New Roman"/>
        </w:rPr>
      </w:pPr>
      <w:r>
        <w:rPr>
          <w:rFonts w:ascii="Times New Roman" w:hAnsi="Times New Roman" w:cs="Times New Roman"/>
        </w:rPr>
        <w:t>Par identification nous obtenons :</w:t>
      </w:r>
    </w:p>
    <w:p w:rsidR="00330685" w:rsidRDefault="00330685" w:rsidP="008E6F1C">
      <w:pPr>
        <w:spacing w:line="240" w:lineRule="auto"/>
        <w:contextualSpacing/>
        <w:rPr>
          <w:rFonts w:ascii="Times New Roman" w:hAnsi="Times New Roman" w:cs="Times New Roman"/>
          <w:position w:val="-84"/>
        </w:rPr>
      </w:pPr>
    </w:p>
    <w:p w:rsidR="008E6F1C" w:rsidRDefault="00257F31" w:rsidP="008E6F1C">
      <w:pPr>
        <w:spacing w:line="240" w:lineRule="auto"/>
        <w:contextualSpacing/>
        <w:rPr>
          <w:rFonts w:ascii="Times New Roman" w:hAnsi="Times New Roman" w:cs="Times New Roman"/>
        </w:rPr>
      </w:pPr>
      <w:r w:rsidRPr="00676EB8">
        <w:rPr>
          <w:rFonts w:ascii="Times New Roman" w:hAnsi="Times New Roman" w:cs="Times New Roman"/>
          <w:position w:val="-84"/>
        </w:rPr>
        <w:object w:dxaOrig="1740" w:dyaOrig="1800">
          <v:shape id="_x0000_i1116" type="#_x0000_t75" style="width:86.35pt;height:90pt" o:ole="">
            <v:imagedata r:id="rId159" o:title=""/>
          </v:shape>
          <o:OLEObject Type="Embed" ProgID="Equation.DSMT4" ShapeID="_x0000_i1116" DrawAspect="Content" ObjectID="_1796418258" r:id="rId173"/>
        </w:object>
      </w:r>
      <w:r w:rsidR="008E6F1C">
        <w:rPr>
          <w:rFonts w:ascii="Times New Roman" w:hAnsi="Times New Roman" w:cs="Times New Roman"/>
        </w:rPr>
        <w:t xml:space="preserve">avec </w:t>
      </w:r>
      <w:r w:rsidRPr="00635A11">
        <w:rPr>
          <w:rFonts w:ascii="Times New Roman" w:hAnsi="Times New Roman" w:cs="Times New Roman"/>
          <w:position w:val="-96"/>
        </w:rPr>
        <w:object w:dxaOrig="3019" w:dyaOrig="2040">
          <v:shape id="_x0000_i1117" type="#_x0000_t75" style="width:150.65pt;height:102pt" o:ole="">
            <v:imagedata r:id="rId174" o:title=""/>
          </v:shape>
          <o:OLEObject Type="Embed" ProgID="Equation.DSMT4" ShapeID="_x0000_i1117" DrawAspect="Content" ObjectID="_1796418259" r:id="rId175"/>
        </w:object>
      </w:r>
      <w:r w:rsidR="00330685" w:rsidRPr="00330685">
        <w:rPr>
          <w:rFonts w:ascii="Times New Roman" w:hAnsi="Times New Roman" w:cs="Times New Roman"/>
        </w:rPr>
        <w:t xml:space="preserve"> </w:t>
      </w:r>
      <w:r>
        <w:rPr>
          <w:rFonts w:ascii="Times New Roman" w:hAnsi="Times New Roman" w:cs="Times New Roman"/>
        </w:rPr>
        <w:t>et donc</w:t>
      </w:r>
      <w:r w:rsidR="00330685">
        <w:rPr>
          <w:rFonts w:ascii="Times New Roman" w:hAnsi="Times New Roman" w:cs="Times New Roman"/>
        </w:rPr>
        <w:t xml:space="preserve">  </w:t>
      </w:r>
      <w:r w:rsidRPr="00091515">
        <w:rPr>
          <w:rFonts w:ascii="Times New Roman" w:hAnsi="Times New Roman" w:cs="Times New Roman"/>
          <w:position w:val="-84"/>
        </w:rPr>
        <w:object w:dxaOrig="2799" w:dyaOrig="1800">
          <v:shape id="_x0000_i1118" type="#_x0000_t75" style="width:139.35pt;height:90pt" o:ole="">
            <v:imagedata r:id="rId176" o:title=""/>
          </v:shape>
          <o:OLEObject Type="Embed" ProgID="Equation.DSMT4" ShapeID="_x0000_i1118" DrawAspect="Content" ObjectID="_1796418260" r:id="rId177"/>
        </w:object>
      </w:r>
    </w:p>
    <w:p w:rsidR="006207AF" w:rsidRDefault="006207AF" w:rsidP="00A50EF9">
      <w:pPr>
        <w:spacing w:line="240" w:lineRule="auto"/>
        <w:contextualSpacing/>
        <w:rPr>
          <w:rFonts w:ascii="Times New Roman" w:hAnsi="Times New Roman" w:cs="Times New Roman"/>
          <w:sz w:val="32"/>
          <w:szCs w:val="32"/>
          <w:u w:val="single"/>
        </w:rPr>
      </w:pPr>
    </w:p>
    <w:p w:rsidR="00A50EF9" w:rsidRDefault="006207AF" w:rsidP="00A50EF9">
      <w:pPr>
        <w:spacing w:line="240" w:lineRule="auto"/>
        <w:contextualSpacing/>
        <w:rPr>
          <w:rFonts w:ascii="Times New Roman" w:hAnsi="Times New Roman" w:cs="Times New Roman"/>
          <w:sz w:val="32"/>
          <w:szCs w:val="32"/>
          <w:u w:val="single"/>
        </w:rPr>
      </w:pPr>
      <w:r>
        <w:rPr>
          <w:rFonts w:ascii="Times New Roman" w:hAnsi="Times New Roman" w:cs="Times New Roman"/>
          <w:sz w:val="32"/>
          <w:szCs w:val="32"/>
          <w:u w:val="single"/>
        </w:rPr>
        <w:t xml:space="preserve">2.9 </w:t>
      </w:r>
      <w:r w:rsidR="00A50EF9">
        <w:rPr>
          <w:rFonts w:ascii="Times New Roman" w:hAnsi="Times New Roman" w:cs="Times New Roman"/>
          <w:sz w:val="32"/>
          <w:szCs w:val="32"/>
          <w:u w:val="single"/>
        </w:rPr>
        <w:t>Point libre</w:t>
      </w:r>
    </w:p>
    <w:p w:rsidR="00A50EF9" w:rsidRDefault="00A50EF9" w:rsidP="00A50EF9">
      <w:pPr>
        <w:spacing w:line="240" w:lineRule="auto"/>
        <w:contextualSpacing/>
        <w:rPr>
          <w:rFonts w:ascii="Times New Roman" w:hAnsi="Times New Roman" w:cs="Times New Roman"/>
          <w:sz w:val="32"/>
          <w:szCs w:val="32"/>
          <w:u w:val="single"/>
        </w:rPr>
      </w:pPr>
    </w:p>
    <w:p w:rsidR="00A50EF9" w:rsidRDefault="00A50EF9" w:rsidP="00A50EF9">
      <w:pPr>
        <w:spacing w:line="240" w:lineRule="auto"/>
        <w:contextualSpacing/>
        <w:rPr>
          <w:rFonts w:ascii="Times New Roman" w:hAnsi="Times New Roman" w:cs="Times New Roman"/>
        </w:rPr>
      </w:pPr>
      <w:r>
        <w:rPr>
          <w:rFonts w:ascii="Times New Roman" w:hAnsi="Times New Roman" w:cs="Times New Roman"/>
        </w:rPr>
        <w:t>Conditions particulières et équations de continuité de la poutre :</w:t>
      </w:r>
    </w:p>
    <w:p w:rsidR="00A50EF9" w:rsidRDefault="00A50EF9" w:rsidP="00A50EF9">
      <w:pPr>
        <w:spacing w:line="240" w:lineRule="auto"/>
        <w:contextualSpacing/>
        <w:rPr>
          <w:rFonts w:ascii="Times New Roman" w:hAnsi="Times New Roman" w:cs="Times New Roman"/>
        </w:rPr>
      </w:pPr>
      <w:r w:rsidRPr="00460B5C">
        <w:rPr>
          <w:rFonts w:ascii="Times New Roman" w:hAnsi="Times New Roman" w:cs="Times New Roman"/>
          <w:position w:val="-30"/>
        </w:rPr>
        <w:object w:dxaOrig="720" w:dyaOrig="720">
          <v:shape id="_x0000_i1119" type="#_x0000_t75" style="width:36.35pt;height:36.35pt" o:ole="">
            <v:imagedata r:id="rId149" o:title=""/>
          </v:shape>
          <o:OLEObject Type="Embed" ProgID="Equation.DSMT4" ShapeID="_x0000_i1119" DrawAspect="Content" ObjectID="_1796418261" r:id="rId178"/>
        </w:object>
      </w:r>
    </w:p>
    <w:p w:rsidR="00A50EF9" w:rsidRDefault="00A50EF9" w:rsidP="00A50EF9">
      <w:pPr>
        <w:spacing w:line="240" w:lineRule="auto"/>
        <w:contextualSpacing/>
        <w:rPr>
          <w:rFonts w:ascii="Times New Roman" w:hAnsi="Times New Roman" w:cs="Times New Roman"/>
        </w:rPr>
      </w:pPr>
    </w:p>
    <w:p w:rsidR="00A50EF9" w:rsidRDefault="00A50EF9" w:rsidP="00A50EF9">
      <w:pPr>
        <w:spacing w:line="240" w:lineRule="auto"/>
        <w:contextualSpacing/>
        <w:rPr>
          <w:rFonts w:ascii="Times New Roman" w:hAnsi="Times New Roman" w:cs="Times New Roman"/>
        </w:rPr>
      </w:pPr>
      <w:r>
        <w:rPr>
          <w:rFonts w:ascii="Times New Roman" w:hAnsi="Times New Roman" w:cs="Times New Roman"/>
        </w:rPr>
        <w:t xml:space="preserve">Principe Fondamental de la Statique </w:t>
      </w:r>
    </w:p>
    <w:p w:rsidR="00A50EF9" w:rsidRDefault="00A50EF9" w:rsidP="00A50EF9">
      <w:pPr>
        <w:spacing w:line="240" w:lineRule="auto"/>
        <w:contextualSpacing/>
        <w:rPr>
          <w:rFonts w:ascii="Times New Roman" w:hAnsi="Times New Roman" w:cs="Times New Roman"/>
          <w:position w:val="-36"/>
        </w:rPr>
      </w:pPr>
      <w:r w:rsidRPr="00154D41">
        <w:rPr>
          <w:rFonts w:ascii="Times New Roman" w:hAnsi="Times New Roman" w:cs="Times New Roman"/>
          <w:position w:val="-64"/>
        </w:rPr>
        <w:object w:dxaOrig="2760" w:dyaOrig="1400">
          <v:shape id="_x0000_i1120" type="#_x0000_t75" style="width:138pt;height:70.35pt" o:ole="">
            <v:imagedata r:id="rId179" o:title=""/>
          </v:shape>
          <o:OLEObject Type="Embed" ProgID="Equation.DSMT4" ShapeID="_x0000_i1120" DrawAspect="Content" ObjectID="_1796418262" r:id="rId180"/>
        </w:object>
      </w:r>
      <w:r w:rsidRPr="001E1DD1">
        <w:rPr>
          <w:rFonts w:ascii="Times New Roman" w:hAnsi="Times New Roman" w:cs="Times New Roman"/>
        </w:rPr>
        <w:t xml:space="preserve"> </w:t>
      </w:r>
      <w:r>
        <w:rPr>
          <w:rFonts w:ascii="Times New Roman" w:hAnsi="Times New Roman" w:cs="Times New Roman"/>
        </w:rPr>
        <w:t xml:space="preserve">soit </w:t>
      </w:r>
      <w:r w:rsidRPr="00635A11">
        <w:rPr>
          <w:rFonts w:ascii="Times New Roman" w:hAnsi="Times New Roman" w:cs="Times New Roman"/>
          <w:position w:val="-36"/>
        </w:rPr>
        <w:object w:dxaOrig="1160" w:dyaOrig="840">
          <v:shape id="_x0000_i1121" type="#_x0000_t75" style="width:58pt;height:42pt" o:ole="">
            <v:imagedata r:id="rId181" o:title=""/>
          </v:shape>
          <o:OLEObject Type="Embed" ProgID="Equation.DSMT4" ShapeID="_x0000_i1121" DrawAspect="Content" ObjectID="_1796418263" r:id="rId182"/>
        </w:object>
      </w:r>
    </w:p>
    <w:p w:rsidR="00A50EF9" w:rsidRDefault="00A50EF9" w:rsidP="00A50EF9">
      <w:pPr>
        <w:spacing w:line="240" w:lineRule="auto"/>
        <w:contextualSpacing/>
        <w:rPr>
          <w:rFonts w:ascii="Times New Roman" w:hAnsi="Times New Roman" w:cs="Times New Roman"/>
          <w:position w:val="-36"/>
        </w:rPr>
      </w:pPr>
    </w:p>
    <w:p w:rsidR="00A50EF9" w:rsidRDefault="00A50EF9" w:rsidP="00A50EF9">
      <w:pPr>
        <w:spacing w:line="240" w:lineRule="auto"/>
        <w:contextualSpacing/>
        <w:rPr>
          <w:rFonts w:ascii="Times New Roman" w:hAnsi="Times New Roman" w:cs="Times New Roman"/>
        </w:rPr>
      </w:pPr>
      <w:r>
        <w:rPr>
          <w:rFonts w:ascii="Times New Roman" w:hAnsi="Times New Roman" w:cs="Times New Roman"/>
        </w:rPr>
        <w:t xml:space="preserve">Nous en déduisons </w:t>
      </w:r>
      <w:r w:rsidRPr="00676EB8">
        <w:rPr>
          <w:rFonts w:ascii="Times New Roman" w:hAnsi="Times New Roman" w:cs="Times New Roman"/>
          <w:position w:val="-12"/>
        </w:rPr>
        <w:object w:dxaOrig="1120" w:dyaOrig="360">
          <v:shape id="_x0000_i1122" type="#_x0000_t75" style="width:56.35pt;height:18pt" o:ole="">
            <v:imagedata r:id="rId83" o:title=""/>
          </v:shape>
          <o:OLEObject Type="Embed" ProgID="Equation.DSMT4" ShapeID="_x0000_i1122" DrawAspect="Content" ObjectID="_1796418264" r:id="rId183"/>
        </w:object>
      </w:r>
      <w:r>
        <w:rPr>
          <w:rFonts w:ascii="Times New Roman" w:hAnsi="Times New Roman" w:cs="Times New Roman"/>
        </w:rPr>
        <w:t xml:space="preserve">avec </w:t>
      </w:r>
      <w:r w:rsidRPr="00676EB8">
        <w:rPr>
          <w:rFonts w:ascii="Times New Roman" w:hAnsi="Times New Roman" w:cs="Times New Roman"/>
          <w:position w:val="-10"/>
        </w:rPr>
        <w:object w:dxaOrig="320" w:dyaOrig="320">
          <v:shape id="_x0000_i1123" type="#_x0000_t75" style="width:16pt;height:16pt" o:ole="">
            <v:imagedata r:id="rId85" o:title=""/>
          </v:shape>
          <o:OLEObject Type="Embed" ProgID="Equation.DSMT4" ShapeID="_x0000_i1123" DrawAspect="Content" ObjectID="_1796418265" r:id="rId184"/>
        </w:object>
      </w:r>
      <w:r>
        <w:rPr>
          <w:rFonts w:ascii="Times New Roman" w:hAnsi="Times New Roman" w:cs="Times New Roman"/>
        </w:rPr>
        <w:t>la matrice de transfert du point libre</w:t>
      </w:r>
    </w:p>
    <w:p w:rsidR="00A50EF9" w:rsidRDefault="00A50EF9" w:rsidP="00A50EF9">
      <w:pPr>
        <w:spacing w:line="240" w:lineRule="auto"/>
        <w:contextualSpacing/>
        <w:rPr>
          <w:rFonts w:ascii="Times New Roman" w:hAnsi="Times New Roman" w:cs="Times New Roman"/>
        </w:rPr>
      </w:pPr>
      <w:r w:rsidRPr="00676EB8">
        <w:rPr>
          <w:rFonts w:ascii="Times New Roman" w:hAnsi="Times New Roman" w:cs="Times New Roman"/>
          <w:position w:val="-84"/>
        </w:rPr>
        <w:object w:dxaOrig="1140" w:dyaOrig="1800">
          <v:shape id="_x0000_i1124" type="#_x0000_t75" style="width:57.65pt;height:90pt" o:ole="">
            <v:imagedata r:id="rId157" o:title=""/>
          </v:shape>
          <o:OLEObject Type="Embed" ProgID="Equation.DSMT4" ShapeID="_x0000_i1124" DrawAspect="Content" ObjectID="_1796418266" r:id="rId185"/>
        </w:object>
      </w:r>
      <w:r>
        <w:rPr>
          <w:rFonts w:ascii="Times New Roman" w:hAnsi="Times New Roman" w:cs="Times New Roman"/>
        </w:rPr>
        <w:t>la matrice homogène des caractéristiques à gauche et à droite du point libre.</w:t>
      </w:r>
    </w:p>
    <w:p w:rsidR="00A50EF9" w:rsidRDefault="00A50EF9" w:rsidP="00A50EF9">
      <w:pPr>
        <w:spacing w:line="240" w:lineRule="auto"/>
        <w:contextualSpacing/>
        <w:rPr>
          <w:rFonts w:ascii="Times New Roman" w:hAnsi="Times New Roman" w:cs="Times New Roman"/>
        </w:rPr>
      </w:pPr>
    </w:p>
    <w:p w:rsidR="00A50EF9" w:rsidRDefault="00A50EF9" w:rsidP="00A50EF9">
      <w:pPr>
        <w:spacing w:line="240" w:lineRule="auto"/>
        <w:contextualSpacing/>
        <w:rPr>
          <w:rFonts w:ascii="Times New Roman" w:hAnsi="Times New Roman" w:cs="Times New Roman"/>
        </w:rPr>
      </w:pPr>
      <w:r>
        <w:rPr>
          <w:rFonts w:ascii="Times New Roman" w:hAnsi="Times New Roman" w:cs="Times New Roman"/>
        </w:rPr>
        <w:t>Par identification nous obtenons :</w:t>
      </w:r>
    </w:p>
    <w:p w:rsidR="00330685" w:rsidRDefault="00A50EF9" w:rsidP="00A50EF9">
      <w:pPr>
        <w:spacing w:line="240" w:lineRule="auto"/>
        <w:contextualSpacing/>
        <w:rPr>
          <w:rFonts w:ascii="Times New Roman" w:hAnsi="Times New Roman" w:cs="Times New Roman"/>
        </w:rPr>
      </w:pPr>
      <w:r w:rsidRPr="00676EB8">
        <w:rPr>
          <w:rFonts w:ascii="Times New Roman" w:hAnsi="Times New Roman" w:cs="Times New Roman"/>
          <w:position w:val="-84"/>
        </w:rPr>
        <w:object w:dxaOrig="1740" w:dyaOrig="1800">
          <v:shape id="_x0000_i1125" type="#_x0000_t75" style="width:86.35pt;height:90pt" o:ole="">
            <v:imagedata r:id="rId159" o:title=""/>
          </v:shape>
          <o:OLEObject Type="Embed" ProgID="Equation.DSMT4" ShapeID="_x0000_i1125" DrawAspect="Content" ObjectID="_1796418267" r:id="rId186"/>
        </w:object>
      </w:r>
      <w:r>
        <w:rPr>
          <w:rFonts w:ascii="Times New Roman" w:hAnsi="Times New Roman" w:cs="Times New Roman"/>
        </w:rPr>
        <w:t xml:space="preserve">avec </w:t>
      </w:r>
      <w:r w:rsidR="00101A8B" w:rsidRPr="00635A11">
        <w:rPr>
          <w:rFonts w:ascii="Times New Roman" w:hAnsi="Times New Roman" w:cs="Times New Roman"/>
          <w:position w:val="-96"/>
        </w:rPr>
        <w:object w:dxaOrig="2740" w:dyaOrig="2040">
          <v:shape id="_x0000_i1126" type="#_x0000_t75" style="width:137pt;height:102pt" o:ole="">
            <v:imagedata r:id="rId187" o:title=""/>
          </v:shape>
          <o:OLEObject Type="Embed" ProgID="Equation.DSMT4" ShapeID="_x0000_i1126" DrawAspect="Content" ObjectID="_1796418268" r:id="rId188"/>
        </w:object>
      </w:r>
      <w:r>
        <w:rPr>
          <w:rFonts w:ascii="Times New Roman" w:hAnsi="Times New Roman" w:cs="Times New Roman"/>
        </w:rPr>
        <w:t>soit la matrice Identité</w:t>
      </w:r>
      <w:r w:rsidR="00330685">
        <w:rPr>
          <w:rFonts w:ascii="Times New Roman" w:hAnsi="Times New Roman" w:cs="Times New Roman"/>
        </w:rPr>
        <w:t xml:space="preserve">. </w:t>
      </w:r>
    </w:p>
    <w:p w:rsidR="00A50EF9" w:rsidRPr="00330685" w:rsidRDefault="00330685" w:rsidP="00A50EF9">
      <w:pPr>
        <w:spacing w:line="240" w:lineRule="auto"/>
        <w:contextualSpacing/>
        <w:rPr>
          <w:rFonts w:ascii="Times New Roman" w:hAnsi="Times New Roman" w:cs="Times New Roman"/>
          <w:position w:val="-84"/>
        </w:rPr>
      </w:pPr>
      <w:r>
        <w:rPr>
          <w:rFonts w:ascii="Times New Roman" w:hAnsi="Times New Roman" w:cs="Times New Roman"/>
        </w:rPr>
        <w:t xml:space="preserve">Et, évidement  </w:t>
      </w:r>
      <w:r w:rsidRPr="00091515">
        <w:rPr>
          <w:rFonts w:ascii="Times New Roman" w:hAnsi="Times New Roman" w:cs="Times New Roman"/>
          <w:position w:val="-84"/>
        </w:rPr>
        <w:object w:dxaOrig="3519" w:dyaOrig="1800">
          <v:shape id="_x0000_i1127" type="#_x0000_t75" style="width:176pt;height:90pt" o:ole="">
            <v:imagedata r:id="rId189" o:title=""/>
          </v:shape>
          <o:OLEObject Type="Embed" ProgID="Equation.DSMT4" ShapeID="_x0000_i1127" DrawAspect="Content" ObjectID="_1796418269" r:id="rId190"/>
        </w:object>
      </w:r>
    </w:p>
    <w:p w:rsidR="006207AF" w:rsidRDefault="006207AF" w:rsidP="005C6D4E">
      <w:pPr>
        <w:spacing w:line="240" w:lineRule="auto"/>
        <w:contextualSpacing/>
        <w:rPr>
          <w:rFonts w:ascii="Times New Roman" w:hAnsi="Times New Roman" w:cs="Times New Roman"/>
          <w:sz w:val="32"/>
          <w:szCs w:val="32"/>
          <w:u w:val="single"/>
        </w:rPr>
      </w:pPr>
    </w:p>
    <w:p w:rsidR="005C6D4E" w:rsidRPr="005C6D4E" w:rsidRDefault="006207AF" w:rsidP="005C6D4E">
      <w:pPr>
        <w:spacing w:line="240" w:lineRule="auto"/>
        <w:contextualSpacing/>
        <w:rPr>
          <w:rFonts w:ascii="Times New Roman" w:hAnsi="Times New Roman" w:cs="Times New Roman"/>
          <w:sz w:val="32"/>
          <w:szCs w:val="32"/>
        </w:rPr>
      </w:pPr>
      <w:r>
        <w:rPr>
          <w:rFonts w:ascii="Times New Roman" w:hAnsi="Times New Roman" w:cs="Times New Roman"/>
          <w:sz w:val="32"/>
          <w:szCs w:val="32"/>
          <w:u w:val="single"/>
        </w:rPr>
        <w:t xml:space="preserve">2.10 </w:t>
      </w:r>
      <w:r w:rsidR="005C6D4E">
        <w:rPr>
          <w:rFonts w:ascii="Times New Roman" w:hAnsi="Times New Roman" w:cs="Times New Roman"/>
          <w:sz w:val="32"/>
          <w:szCs w:val="32"/>
          <w:u w:val="single"/>
        </w:rPr>
        <w:t>Dénivellation</w:t>
      </w:r>
      <w:r w:rsidR="005C6D4E">
        <w:rPr>
          <w:rFonts w:ascii="Times New Roman" w:hAnsi="Times New Roman" w:cs="Times New Roman"/>
          <w:sz w:val="32"/>
          <w:szCs w:val="32"/>
        </w:rPr>
        <w:t> :</w:t>
      </w:r>
    </w:p>
    <w:p w:rsidR="005C6D4E" w:rsidRDefault="005C6D4E" w:rsidP="005C6D4E">
      <w:pPr>
        <w:spacing w:line="240" w:lineRule="auto"/>
        <w:contextualSpacing/>
        <w:rPr>
          <w:rFonts w:ascii="Times New Roman" w:hAnsi="Times New Roman" w:cs="Times New Roman"/>
          <w:sz w:val="32"/>
          <w:szCs w:val="32"/>
          <w:u w:val="single"/>
        </w:rPr>
      </w:pPr>
    </w:p>
    <w:p w:rsidR="005C6D4E" w:rsidRDefault="005C6D4E" w:rsidP="005C6D4E">
      <w:pPr>
        <w:spacing w:line="240" w:lineRule="auto"/>
        <w:contextualSpacing/>
        <w:rPr>
          <w:rFonts w:ascii="Times New Roman" w:hAnsi="Times New Roman" w:cs="Times New Roman"/>
        </w:rPr>
      </w:pPr>
      <w:r>
        <w:rPr>
          <w:rFonts w:ascii="Times New Roman" w:hAnsi="Times New Roman" w:cs="Times New Roman"/>
        </w:rPr>
        <w:t>Conditions particulières et équations de continuité de la poutre :</w:t>
      </w:r>
    </w:p>
    <w:p w:rsidR="005C6D4E" w:rsidRDefault="005C6D4E" w:rsidP="005C6D4E">
      <w:pPr>
        <w:spacing w:line="240" w:lineRule="auto"/>
        <w:contextualSpacing/>
        <w:rPr>
          <w:rFonts w:ascii="Times New Roman" w:hAnsi="Times New Roman" w:cs="Times New Roman"/>
        </w:rPr>
      </w:pPr>
      <w:r w:rsidRPr="00460B5C">
        <w:rPr>
          <w:rFonts w:ascii="Times New Roman" w:hAnsi="Times New Roman" w:cs="Times New Roman"/>
          <w:position w:val="-30"/>
        </w:rPr>
        <w:object w:dxaOrig="1100" w:dyaOrig="720">
          <v:shape id="_x0000_i1128" type="#_x0000_t75" style="width:54.65pt;height:36.35pt" o:ole="">
            <v:imagedata r:id="rId191" o:title=""/>
          </v:shape>
          <o:OLEObject Type="Embed" ProgID="Equation.DSMT4" ShapeID="_x0000_i1128" DrawAspect="Content" ObjectID="_1796418270" r:id="rId192"/>
        </w:object>
      </w:r>
    </w:p>
    <w:p w:rsidR="005C6D4E" w:rsidRDefault="005C6D4E" w:rsidP="005C6D4E">
      <w:pPr>
        <w:spacing w:line="240" w:lineRule="auto"/>
        <w:contextualSpacing/>
        <w:rPr>
          <w:rFonts w:ascii="Times New Roman" w:hAnsi="Times New Roman" w:cs="Times New Roman"/>
        </w:rPr>
      </w:pPr>
    </w:p>
    <w:p w:rsidR="005C6D4E" w:rsidRDefault="005C6D4E" w:rsidP="005C6D4E">
      <w:pPr>
        <w:spacing w:line="240" w:lineRule="auto"/>
        <w:contextualSpacing/>
        <w:rPr>
          <w:rFonts w:ascii="Times New Roman" w:hAnsi="Times New Roman" w:cs="Times New Roman"/>
        </w:rPr>
      </w:pPr>
      <w:r>
        <w:rPr>
          <w:rFonts w:ascii="Times New Roman" w:hAnsi="Times New Roman" w:cs="Times New Roman"/>
        </w:rPr>
        <w:t xml:space="preserve">Principe Fondamental de la Statique </w:t>
      </w:r>
    </w:p>
    <w:p w:rsidR="005C6D4E" w:rsidRDefault="005C6D4E" w:rsidP="005C6D4E">
      <w:pPr>
        <w:spacing w:line="240" w:lineRule="auto"/>
        <w:contextualSpacing/>
        <w:rPr>
          <w:rFonts w:ascii="Times New Roman" w:hAnsi="Times New Roman" w:cs="Times New Roman"/>
          <w:position w:val="-36"/>
        </w:rPr>
      </w:pPr>
      <w:r w:rsidRPr="00154D41">
        <w:rPr>
          <w:rFonts w:ascii="Times New Roman" w:hAnsi="Times New Roman" w:cs="Times New Roman"/>
          <w:position w:val="-64"/>
        </w:rPr>
        <w:object w:dxaOrig="2760" w:dyaOrig="1400">
          <v:shape id="_x0000_i1129" type="#_x0000_t75" style="width:138pt;height:70.35pt" o:ole="">
            <v:imagedata r:id="rId179" o:title=""/>
          </v:shape>
          <o:OLEObject Type="Embed" ProgID="Equation.DSMT4" ShapeID="_x0000_i1129" DrawAspect="Content" ObjectID="_1796418271" r:id="rId193"/>
        </w:object>
      </w:r>
      <w:r w:rsidRPr="001E1DD1">
        <w:rPr>
          <w:rFonts w:ascii="Times New Roman" w:hAnsi="Times New Roman" w:cs="Times New Roman"/>
        </w:rPr>
        <w:t xml:space="preserve"> </w:t>
      </w:r>
      <w:r>
        <w:rPr>
          <w:rFonts w:ascii="Times New Roman" w:hAnsi="Times New Roman" w:cs="Times New Roman"/>
        </w:rPr>
        <w:t xml:space="preserve">soit </w:t>
      </w:r>
      <w:r w:rsidRPr="00635A11">
        <w:rPr>
          <w:rFonts w:ascii="Times New Roman" w:hAnsi="Times New Roman" w:cs="Times New Roman"/>
          <w:position w:val="-36"/>
        </w:rPr>
        <w:object w:dxaOrig="1160" w:dyaOrig="840">
          <v:shape id="_x0000_i1130" type="#_x0000_t75" style="width:58pt;height:42pt" o:ole="">
            <v:imagedata r:id="rId181" o:title=""/>
          </v:shape>
          <o:OLEObject Type="Embed" ProgID="Equation.DSMT4" ShapeID="_x0000_i1130" DrawAspect="Content" ObjectID="_1796418272" r:id="rId194"/>
        </w:object>
      </w:r>
    </w:p>
    <w:p w:rsidR="005C6D4E" w:rsidRDefault="005C6D4E" w:rsidP="005C6D4E">
      <w:pPr>
        <w:spacing w:line="240" w:lineRule="auto"/>
        <w:contextualSpacing/>
        <w:rPr>
          <w:rFonts w:ascii="Times New Roman" w:hAnsi="Times New Roman" w:cs="Times New Roman"/>
          <w:position w:val="-36"/>
        </w:rPr>
      </w:pPr>
    </w:p>
    <w:p w:rsidR="005C6D4E" w:rsidRDefault="005C6D4E" w:rsidP="005C6D4E">
      <w:pPr>
        <w:spacing w:line="240" w:lineRule="auto"/>
        <w:contextualSpacing/>
        <w:rPr>
          <w:rFonts w:ascii="Times New Roman" w:hAnsi="Times New Roman" w:cs="Times New Roman"/>
        </w:rPr>
      </w:pPr>
      <w:r>
        <w:rPr>
          <w:rFonts w:ascii="Times New Roman" w:hAnsi="Times New Roman" w:cs="Times New Roman"/>
        </w:rPr>
        <w:t xml:space="preserve">Nous en déduisons </w:t>
      </w:r>
      <w:r w:rsidRPr="00676EB8">
        <w:rPr>
          <w:rFonts w:ascii="Times New Roman" w:hAnsi="Times New Roman" w:cs="Times New Roman"/>
          <w:position w:val="-12"/>
        </w:rPr>
        <w:object w:dxaOrig="1120" w:dyaOrig="360">
          <v:shape id="_x0000_i1131" type="#_x0000_t75" style="width:56.35pt;height:18pt" o:ole="">
            <v:imagedata r:id="rId83" o:title=""/>
          </v:shape>
          <o:OLEObject Type="Embed" ProgID="Equation.DSMT4" ShapeID="_x0000_i1131" DrawAspect="Content" ObjectID="_1796418273" r:id="rId195"/>
        </w:object>
      </w:r>
      <w:r>
        <w:rPr>
          <w:rFonts w:ascii="Times New Roman" w:hAnsi="Times New Roman" w:cs="Times New Roman"/>
        </w:rPr>
        <w:t xml:space="preserve">avec </w:t>
      </w:r>
      <w:r w:rsidRPr="00676EB8">
        <w:rPr>
          <w:rFonts w:ascii="Times New Roman" w:hAnsi="Times New Roman" w:cs="Times New Roman"/>
          <w:position w:val="-10"/>
        </w:rPr>
        <w:object w:dxaOrig="320" w:dyaOrig="320">
          <v:shape id="_x0000_i1132" type="#_x0000_t75" style="width:16pt;height:16pt" o:ole="">
            <v:imagedata r:id="rId85" o:title=""/>
          </v:shape>
          <o:OLEObject Type="Embed" ProgID="Equation.DSMT4" ShapeID="_x0000_i1132" DrawAspect="Content" ObjectID="_1796418274" r:id="rId196"/>
        </w:object>
      </w:r>
      <w:r>
        <w:rPr>
          <w:rFonts w:ascii="Times New Roman" w:hAnsi="Times New Roman" w:cs="Times New Roman"/>
        </w:rPr>
        <w:t>la matrice de transfert de la dénivellation</w:t>
      </w:r>
    </w:p>
    <w:p w:rsidR="005C6D4E" w:rsidRDefault="005C6D4E" w:rsidP="005C6D4E">
      <w:pPr>
        <w:spacing w:line="240" w:lineRule="auto"/>
        <w:contextualSpacing/>
        <w:rPr>
          <w:rFonts w:ascii="Times New Roman" w:hAnsi="Times New Roman" w:cs="Times New Roman"/>
        </w:rPr>
      </w:pPr>
      <w:r w:rsidRPr="00676EB8">
        <w:rPr>
          <w:rFonts w:ascii="Times New Roman" w:hAnsi="Times New Roman" w:cs="Times New Roman"/>
          <w:position w:val="-84"/>
        </w:rPr>
        <w:object w:dxaOrig="1140" w:dyaOrig="1800">
          <v:shape id="_x0000_i1133" type="#_x0000_t75" style="width:57.65pt;height:90pt" o:ole="">
            <v:imagedata r:id="rId157" o:title=""/>
          </v:shape>
          <o:OLEObject Type="Embed" ProgID="Equation.DSMT4" ShapeID="_x0000_i1133" DrawAspect="Content" ObjectID="_1796418275" r:id="rId197"/>
        </w:object>
      </w:r>
      <w:r>
        <w:rPr>
          <w:rFonts w:ascii="Times New Roman" w:hAnsi="Times New Roman" w:cs="Times New Roman"/>
        </w:rPr>
        <w:t>la matrice homogène des caractéristiques à gauche et à droite de la dénivellation.</w:t>
      </w:r>
    </w:p>
    <w:p w:rsidR="005C6D4E" w:rsidRDefault="005C6D4E" w:rsidP="005C6D4E">
      <w:pPr>
        <w:spacing w:line="240" w:lineRule="auto"/>
        <w:contextualSpacing/>
        <w:rPr>
          <w:rFonts w:ascii="Times New Roman" w:hAnsi="Times New Roman" w:cs="Times New Roman"/>
        </w:rPr>
      </w:pPr>
    </w:p>
    <w:p w:rsidR="00330685" w:rsidRPr="00257F31" w:rsidRDefault="005C6D4E" w:rsidP="00257F31">
      <w:pPr>
        <w:spacing w:line="240" w:lineRule="auto"/>
        <w:contextualSpacing/>
        <w:rPr>
          <w:rFonts w:ascii="Times New Roman" w:hAnsi="Times New Roman" w:cs="Times New Roman"/>
        </w:rPr>
      </w:pPr>
      <w:r>
        <w:rPr>
          <w:rFonts w:ascii="Times New Roman" w:hAnsi="Times New Roman" w:cs="Times New Roman"/>
        </w:rPr>
        <w:t>Par identification nous obtenons :</w:t>
      </w:r>
    </w:p>
    <w:p w:rsidR="005C6D4E" w:rsidRDefault="00257F31" w:rsidP="005C6D4E">
      <w:pPr>
        <w:rPr>
          <w:rFonts w:ascii="Times New Roman" w:hAnsi="Times New Roman" w:cs="Times New Roman"/>
          <w:position w:val="-96"/>
        </w:rPr>
      </w:pPr>
      <w:r w:rsidRPr="00676EB8">
        <w:rPr>
          <w:rFonts w:ascii="Times New Roman" w:hAnsi="Times New Roman" w:cs="Times New Roman"/>
          <w:position w:val="-84"/>
        </w:rPr>
        <w:object w:dxaOrig="1740" w:dyaOrig="1800">
          <v:shape id="_x0000_i1134" type="#_x0000_t75" style="width:86.35pt;height:90pt" o:ole="">
            <v:imagedata r:id="rId159" o:title=""/>
          </v:shape>
          <o:OLEObject Type="Embed" ProgID="Equation.DSMT4" ShapeID="_x0000_i1134" DrawAspect="Content" ObjectID="_1796418276" r:id="rId198"/>
        </w:object>
      </w:r>
      <w:r w:rsidR="005C6D4E">
        <w:rPr>
          <w:rFonts w:ascii="Times New Roman" w:hAnsi="Times New Roman" w:cs="Times New Roman"/>
        </w:rPr>
        <w:t xml:space="preserve">avec </w:t>
      </w:r>
      <w:r w:rsidRPr="00635A11">
        <w:rPr>
          <w:rFonts w:ascii="Times New Roman" w:hAnsi="Times New Roman" w:cs="Times New Roman"/>
          <w:position w:val="-96"/>
        </w:rPr>
        <w:object w:dxaOrig="2820" w:dyaOrig="2040">
          <v:shape id="_x0000_i1135" type="#_x0000_t75" style="width:141pt;height:102pt" o:ole="">
            <v:imagedata r:id="rId199" o:title=""/>
          </v:shape>
          <o:OLEObject Type="Embed" ProgID="Equation.DSMT4" ShapeID="_x0000_i1135" DrawAspect="Content" ObjectID="_1796418277" r:id="rId200"/>
        </w:object>
      </w:r>
      <w:r w:rsidR="00330685" w:rsidRPr="00330685">
        <w:rPr>
          <w:rFonts w:ascii="Times New Roman" w:hAnsi="Times New Roman" w:cs="Times New Roman"/>
        </w:rPr>
        <w:t xml:space="preserve"> </w:t>
      </w:r>
      <w:r>
        <w:rPr>
          <w:rFonts w:ascii="Times New Roman" w:hAnsi="Times New Roman" w:cs="Times New Roman"/>
        </w:rPr>
        <w:t>et donc</w:t>
      </w:r>
      <w:r w:rsidR="00330685">
        <w:rPr>
          <w:rFonts w:ascii="Times New Roman" w:hAnsi="Times New Roman" w:cs="Times New Roman"/>
        </w:rPr>
        <w:t xml:space="preserve"> </w:t>
      </w:r>
      <w:r w:rsidRPr="00091515">
        <w:rPr>
          <w:rFonts w:ascii="Times New Roman" w:hAnsi="Times New Roman" w:cs="Times New Roman"/>
          <w:position w:val="-84"/>
        </w:rPr>
        <w:object w:dxaOrig="2880" w:dyaOrig="1800">
          <v:shape id="_x0000_i1136" type="#_x0000_t75" style="width:2in;height:90pt" o:ole="">
            <v:imagedata r:id="rId201" o:title=""/>
          </v:shape>
          <o:OLEObject Type="Embed" ProgID="Equation.DSMT4" ShapeID="_x0000_i1136" DrawAspect="Content" ObjectID="_1796418278" r:id="rId202"/>
        </w:object>
      </w:r>
    </w:p>
    <w:p w:rsidR="006207AF" w:rsidRDefault="006207AF" w:rsidP="005C6D4E">
      <w:pPr>
        <w:spacing w:line="240" w:lineRule="auto"/>
        <w:contextualSpacing/>
        <w:rPr>
          <w:rFonts w:ascii="Times New Roman" w:hAnsi="Times New Roman" w:cs="Times New Roman"/>
          <w:sz w:val="32"/>
          <w:szCs w:val="32"/>
          <w:u w:val="single"/>
        </w:rPr>
      </w:pPr>
    </w:p>
    <w:p w:rsidR="005C6D4E" w:rsidRPr="005C6D4E" w:rsidRDefault="006207AF" w:rsidP="005C6D4E">
      <w:pPr>
        <w:spacing w:line="240" w:lineRule="auto"/>
        <w:contextualSpacing/>
        <w:rPr>
          <w:rFonts w:ascii="Times New Roman" w:hAnsi="Times New Roman" w:cs="Times New Roman"/>
          <w:sz w:val="32"/>
          <w:szCs w:val="32"/>
        </w:rPr>
      </w:pPr>
      <w:r>
        <w:rPr>
          <w:rFonts w:ascii="Times New Roman" w:hAnsi="Times New Roman" w:cs="Times New Roman"/>
          <w:sz w:val="32"/>
          <w:szCs w:val="32"/>
          <w:u w:val="single"/>
        </w:rPr>
        <w:lastRenderedPageBreak/>
        <w:t xml:space="preserve">2.11 </w:t>
      </w:r>
      <w:r w:rsidR="005C6D4E">
        <w:rPr>
          <w:rFonts w:ascii="Times New Roman" w:hAnsi="Times New Roman" w:cs="Times New Roman"/>
          <w:sz w:val="32"/>
          <w:szCs w:val="32"/>
          <w:u w:val="single"/>
        </w:rPr>
        <w:t>Rotation</w:t>
      </w:r>
      <w:r w:rsidR="005C6D4E">
        <w:rPr>
          <w:rFonts w:ascii="Times New Roman" w:hAnsi="Times New Roman" w:cs="Times New Roman"/>
          <w:sz w:val="32"/>
          <w:szCs w:val="32"/>
        </w:rPr>
        <w:t> :</w:t>
      </w:r>
    </w:p>
    <w:p w:rsidR="005C6D4E" w:rsidRDefault="005C6D4E" w:rsidP="005C6D4E">
      <w:pPr>
        <w:spacing w:line="240" w:lineRule="auto"/>
        <w:contextualSpacing/>
        <w:rPr>
          <w:rFonts w:ascii="Times New Roman" w:hAnsi="Times New Roman" w:cs="Times New Roman"/>
          <w:sz w:val="32"/>
          <w:szCs w:val="32"/>
          <w:u w:val="single"/>
        </w:rPr>
      </w:pPr>
    </w:p>
    <w:p w:rsidR="005C6D4E" w:rsidRDefault="005C6D4E" w:rsidP="005C6D4E">
      <w:pPr>
        <w:spacing w:line="240" w:lineRule="auto"/>
        <w:contextualSpacing/>
        <w:rPr>
          <w:rFonts w:ascii="Times New Roman" w:hAnsi="Times New Roman" w:cs="Times New Roman"/>
        </w:rPr>
      </w:pPr>
      <w:r>
        <w:rPr>
          <w:rFonts w:ascii="Times New Roman" w:hAnsi="Times New Roman" w:cs="Times New Roman"/>
        </w:rPr>
        <w:t>Conditions particulières et équations de continuité de la poutre en considérant l’angle petit ne mettant pas en cause le repère global :</w:t>
      </w:r>
      <w:r w:rsidRPr="00460B5C">
        <w:rPr>
          <w:rFonts w:ascii="Times New Roman" w:hAnsi="Times New Roman" w:cs="Times New Roman"/>
          <w:position w:val="-30"/>
        </w:rPr>
        <w:object w:dxaOrig="1080" w:dyaOrig="720">
          <v:shape id="_x0000_i1137" type="#_x0000_t75" style="width:54pt;height:36.35pt" o:ole="">
            <v:imagedata r:id="rId203" o:title=""/>
          </v:shape>
          <o:OLEObject Type="Embed" ProgID="Equation.DSMT4" ShapeID="_x0000_i1137" DrawAspect="Content" ObjectID="_1796418279" r:id="rId204"/>
        </w:object>
      </w:r>
    </w:p>
    <w:p w:rsidR="005C6D4E" w:rsidRDefault="005C6D4E" w:rsidP="005C6D4E">
      <w:pPr>
        <w:spacing w:line="240" w:lineRule="auto"/>
        <w:contextualSpacing/>
        <w:rPr>
          <w:rFonts w:ascii="Times New Roman" w:hAnsi="Times New Roman" w:cs="Times New Roman"/>
        </w:rPr>
      </w:pPr>
    </w:p>
    <w:p w:rsidR="005C6D4E" w:rsidRDefault="005C6D4E" w:rsidP="005C6D4E">
      <w:pPr>
        <w:spacing w:line="240" w:lineRule="auto"/>
        <w:contextualSpacing/>
        <w:rPr>
          <w:rFonts w:ascii="Times New Roman" w:hAnsi="Times New Roman" w:cs="Times New Roman"/>
        </w:rPr>
      </w:pPr>
      <w:r>
        <w:rPr>
          <w:rFonts w:ascii="Times New Roman" w:hAnsi="Times New Roman" w:cs="Times New Roman"/>
        </w:rPr>
        <w:t xml:space="preserve">Principe Fondamental de la Statique </w:t>
      </w:r>
    </w:p>
    <w:p w:rsidR="005C6D4E" w:rsidRDefault="005C6D4E" w:rsidP="005C6D4E">
      <w:pPr>
        <w:spacing w:line="240" w:lineRule="auto"/>
        <w:contextualSpacing/>
        <w:rPr>
          <w:rFonts w:ascii="Times New Roman" w:hAnsi="Times New Roman" w:cs="Times New Roman"/>
          <w:position w:val="-36"/>
        </w:rPr>
      </w:pPr>
      <w:r w:rsidRPr="00154D41">
        <w:rPr>
          <w:rFonts w:ascii="Times New Roman" w:hAnsi="Times New Roman" w:cs="Times New Roman"/>
          <w:position w:val="-64"/>
        </w:rPr>
        <w:object w:dxaOrig="2760" w:dyaOrig="1400">
          <v:shape id="_x0000_i1138" type="#_x0000_t75" style="width:138pt;height:70.35pt" o:ole="">
            <v:imagedata r:id="rId179" o:title=""/>
          </v:shape>
          <o:OLEObject Type="Embed" ProgID="Equation.DSMT4" ShapeID="_x0000_i1138" DrawAspect="Content" ObjectID="_1796418280" r:id="rId205"/>
        </w:object>
      </w:r>
      <w:r w:rsidRPr="001E1DD1">
        <w:rPr>
          <w:rFonts w:ascii="Times New Roman" w:hAnsi="Times New Roman" w:cs="Times New Roman"/>
        </w:rPr>
        <w:t xml:space="preserve"> </w:t>
      </w:r>
      <w:r>
        <w:rPr>
          <w:rFonts w:ascii="Times New Roman" w:hAnsi="Times New Roman" w:cs="Times New Roman"/>
        </w:rPr>
        <w:t xml:space="preserve">soit </w:t>
      </w:r>
      <w:r w:rsidRPr="00635A11">
        <w:rPr>
          <w:rFonts w:ascii="Times New Roman" w:hAnsi="Times New Roman" w:cs="Times New Roman"/>
          <w:position w:val="-36"/>
        </w:rPr>
        <w:object w:dxaOrig="1160" w:dyaOrig="840">
          <v:shape id="_x0000_i1139" type="#_x0000_t75" style="width:58pt;height:42pt" o:ole="">
            <v:imagedata r:id="rId181" o:title=""/>
          </v:shape>
          <o:OLEObject Type="Embed" ProgID="Equation.DSMT4" ShapeID="_x0000_i1139" DrawAspect="Content" ObjectID="_1796418281" r:id="rId206"/>
        </w:object>
      </w:r>
    </w:p>
    <w:p w:rsidR="005C6D4E" w:rsidRDefault="005C6D4E" w:rsidP="005C6D4E">
      <w:pPr>
        <w:spacing w:line="240" w:lineRule="auto"/>
        <w:contextualSpacing/>
        <w:rPr>
          <w:rFonts w:ascii="Times New Roman" w:hAnsi="Times New Roman" w:cs="Times New Roman"/>
          <w:position w:val="-36"/>
        </w:rPr>
      </w:pPr>
    </w:p>
    <w:p w:rsidR="005C6D4E" w:rsidRDefault="005C6D4E" w:rsidP="005C6D4E">
      <w:pPr>
        <w:spacing w:line="240" w:lineRule="auto"/>
        <w:contextualSpacing/>
        <w:rPr>
          <w:rFonts w:ascii="Times New Roman" w:hAnsi="Times New Roman" w:cs="Times New Roman"/>
        </w:rPr>
      </w:pPr>
      <w:r>
        <w:rPr>
          <w:rFonts w:ascii="Times New Roman" w:hAnsi="Times New Roman" w:cs="Times New Roman"/>
        </w:rPr>
        <w:t xml:space="preserve">Nous en déduisons </w:t>
      </w:r>
      <w:r w:rsidRPr="00676EB8">
        <w:rPr>
          <w:rFonts w:ascii="Times New Roman" w:hAnsi="Times New Roman" w:cs="Times New Roman"/>
          <w:position w:val="-12"/>
        </w:rPr>
        <w:object w:dxaOrig="1120" w:dyaOrig="360">
          <v:shape id="_x0000_i1140" type="#_x0000_t75" style="width:56.35pt;height:18pt" o:ole="">
            <v:imagedata r:id="rId83" o:title=""/>
          </v:shape>
          <o:OLEObject Type="Embed" ProgID="Equation.DSMT4" ShapeID="_x0000_i1140" DrawAspect="Content" ObjectID="_1796418282" r:id="rId207"/>
        </w:object>
      </w:r>
      <w:r>
        <w:rPr>
          <w:rFonts w:ascii="Times New Roman" w:hAnsi="Times New Roman" w:cs="Times New Roman"/>
        </w:rPr>
        <w:t xml:space="preserve">avec </w:t>
      </w:r>
      <w:r w:rsidRPr="00676EB8">
        <w:rPr>
          <w:rFonts w:ascii="Times New Roman" w:hAnsi="Times New Roman" w:cs="Times New Roman"/>
          <w:position w:val="-10"/>
        </w:rPr>
        <w:object w:dxaOrig="320" w:dyaOrig="320">
          <v:shape id="_x0000_i1141" type="#_x0000_t75" style="width:16pt;height:16pt" o:ole="">
            <v:imagedata r:id="rId85" o:title=""/>
          </v:shape>
          <o:OLEObject Type="Embed" ProgID="Equation.DSMT4" ShapeID="_x0000_i1141" DrawAspect="Content" ObjectID="_1796418283" r:id="rId208"/>
        </w:object>
      </w:r>
      <w:r>
        <w:rPr>
          <w:rFonts w:ascii="Times New Roman" w:hAnsi="Times New Roman" w:cs="Times New Roman"/>
        </w:rPr>
        <w:t>la matrice de transfert de l’angle</w:t>
      </w:r>
    </w:p>
    <w:p w:rsidR="005C6D4E" w:rsidRDefault="005C6D4E" w:rsidP="005C6D4E">
      <w:pPr>
        <w:spacing w:line="240" w:lineRule="auto"/>
        <w:contextualSpacing/>
        <w:rPr>
          <w:rFonts w:ascii="Times New Roman" w:hAnsi="Times New Roman" w:cs="Times New Roman"/>
        </w:rPr>
      </w:pPr>
      <w:r w:rsidRPr="00676EB8">
        <w:rPr>
          <w:rFonts w:ascii="Times New Roman" w:hAnsi="Times New Roman" w:cs="Times New Roman"/>
          <w:position w:val="-84"/>
        </w:rPr>
        <w:object w:dxaOrig="1140" w:dyaOrig="1800">
          <v:shape id="_x0000_i1142" type="#_x0000_t75" style="width:57.65pt;height:90pt" o:ole="">
            <v:imagedata r:id="rId157" o:title=""/>
          </v:shape>
          <o:OLEObject Type="Embed" ProgID="Equation.DSMT4" ShapeID="_x0000_i1142" DrawAspect="Content" ObjectID="_1796418284" r:id="rId209"/>
        </w:object>
      </w:r>
      <w:r>
        <w:rPr>
          <w:rFonts w:ascii="Times New Roman" w:hAnsi="Times New Roman" w:cs="Times New Roman"/>
        </w:rPr>
        <w:t>la matrice homogène des caractéristiques à gauche et à droite de l’angle.</w:t>
      </w:r>
    </w:p>
    <w:p w:rsidR="005C6D4E" w:rsidRDefault="005C6D4E" w:rsidP="005C6D4E">
      <w:pPr>
        <w:spacing w:line="240" w:lineRule="auto"/>
        <w:contextualSpacing/>
        <w:rPr>
          <w:rFonts w:ascii="Times New Roman" w:hAnsi="Times New Roman" w:cs="Times New Roman"/>
        </w:rPr>
      </w:pPr>
    </w:p>
    <w:p w:rsidR="00330685" w:rsidRDefault="005C6D4E" w:rsidP="00257F31">
      <w:pPr>
        <w:spacing w:line="240" w:lineRule="auto"/>
        <w:contextualSpacing/>
        <w:rPr>
          <w:rFonts w:ascii="Times New Roman" w:hAnsi="Times New Roman" w:cs="Times New Roman"/>
          <w:position w:val="-84"/>
        </w:rPr>
      </w:pPr>
      <w:r>
        <w:rPr>
          <w:rFonts w:ascii="Times New Roman" w:hAnsi="Times New Roman" w:cs="Times New Roman"/>
        </w:rPr>
        <w:t>Par identification nous obtenons :</w:t>
      </w:r>
    </w:p>
    <w:p w:rsidR="001E1DD1" w:rsidRDefault="00257F31" w:rsidP="001E1DD1">
      <w:pPr>
        <w:rPr>
          <w:rFonts w:ascii="Times New Roman" w:hAnsi="Times New Roman" w:cs="Times New Roman"/>
          <w:position w:val="-96"/>
        </w:rPr>
      </w:pPr>
      <w:r w:rsidRPr="00676EB8">
        <w:rPr>
          <w:rFonts w:ascii="Times New Roman" w:hAnsi="Times New Roman" w:cs="Times New Roman"/>
          <w:position w:val="-84"/>
        </w:rPr>
        <w:object w:dxaOrig="1740" w:dyaOrig="1800">
          <v:shape id="_x0000_i1143" type="#_x0000_t75" style="width:86.35pt;height:90pt" o:ole="">
            <v:imagedata r:id="rId159" o:title=""/>
          </v:shape>
          <o:OLEObject Type="Embed" ProgID="Equation.DSMT4" ShapeID="_x0000_i1143" DrawAspect="Content" ObjectID="_1796418285" r:id="rId210"/>
        </w:object>
      </w:r>
      <w:r w:rsidR="005C6D4E">
        <w:rPr>
          <w:rFonts w:ascii="Times New Roman" w:hAnsi="Times New Roman" w:cs="Times New Roman"/>
        </w:rPr>
        <w:t xml:space="preserve">avec </w:t>
      </w:r>
      <w:r w:rsidR="005C6D4E" w:rsidRPr="00635A11">
        <w:rPr>
          <w:rFonts w:ascii="Times New Roman" w:hAnsi="Times New Roman" w:cs="Times New Roman"/>
          <w:position w:val="-96"/>
        </w:rPr>
        <w:object w:dxaOrig="2799" w:dyaOrig="2040">
          <v:shape id="_x0000_i1144" type="#_x0000_t75" style="width:139.35pt;height:102pt" o:ole="">
            <v:imagedata r:id="rId211" o:title=""/>
          </v:shape>
          <o:OLEObject Type="Embed" ProgID="Equation.DSMT4" ShapeID="_x0000_i1144" DrawAspect="Content" ObjectID="_1796418286" r:id="rId212"/>
        </w:object>
      </w:r>
      <w:r w:rsidR="00330685" w:rsidRPr="00330685">
        <w:rPr>
          <w:rFonts w:ascii="Times New Roman" w:hAnsi="Times New Roman" w:cs="Times New Roman"/>
        </w:rPr>
        <w:t xml:space="preserve"> </w:t>
      </w:r>
      <w:r>
        <w:rPr>
          <w:rFonts w:ascii="Times New Roman" w:hAnsi="Times New Roman" w:cs="Times New Roman"/>
        </w:rPr>
        <w:t>et donc</w:t>
      </w:r>
      <w:r w:rsidR="00330685">
        <w:rPr>
          <w:rFonts w:ascii="Times New Roman" w:hAnsi="Times New Roman" w:cs="Times New Roman"/>
        </w:rPr>
        <w:t xml:space="preserve"> </w:t>
      </w:r>
      <w:r w:rsidR="00330685" w:rsidRPr="00091515">
        <w:rPr>
          <w:rFonts w:ascii="Times New Roman" w:hAnsi="Times New Roman" w:cs="Times New Roman"/>
          <w:position w:val="-84"/>
        </w:rPr>
        <w:object w:dxaOrig="2860" w:dyaOrig="1800">
          <v:shape id="_x0000_i1145" type="#_x0000_t75" style="width:143pt;height:90pt" o:ole="">
            <v:imagedata r:id="rId213" o:title=""/>
          </v:shape>
          <o:OLEObject Type="Embed" ProgID="Equation.DSMT4" ShapeID="_x0000_i1145" DrawAspect="Content" ObjectID="_1796418287" r:id="rId214"/>
        </w:object>
      </w:r>
    </w:p>
    <w:p w:rsidR="00C5208A" w:rsidRDefault="006207AF">
      <w:pPr>
        <w:rPr>
          <w:rFonts w:ascii="Times New Roman" w:hAnsi="Times New Roman" w:cs="Times New Roman"/>
          <w:sz w:val="32"/>
          <w:szCs w:val="32"/>
        </w:rPr>
      </w:pPr>
      <w:r>
        <w:rPr>
          <w:rFonts w:ascii="Times New Roman" w:hAnsi="Times New Roman" w:cs="Times New Roman"/>
          <w:sz w:val="32"/>
          <w:szCs w:val="32"/>
          <w:u w:val="single"/>
        </w:rPr>
        <w:t xml:space="preserve">III </w:t>
      </w:r>
      <w:r w:rsidR="00C5208A">
        <w:rPr>
          <w:rFonts w:ascii="Times New Roman" w:hAnsi="Times New Roman" w:cs="Times New Roman"/>
          <w:sz w:val="32"/>
          <w:szCs w:val="32"/>
          <w:u w:val="single"/>
        </w:rPr>
        <w:t>Combinaison de points particuliers</w:t>
      </w:r>
      <w:r w:rsidR="00C5208A">
        <w:rPr>
          <w:rFonts w:ascii="Times New Roman" w:hAnsi="Times New Roman" w:cs="Times New Roman"/>
          <w:sz w:val="32"/>
          <w:szCs w:val="32"/>
        </w:rPr>
        <w:t> :</w:t>
      </w:r>
    </w:p>
    <w:p w:rsidR="00C5208A" w:rsidRDefault="00C5208A">
      <w:pPr>
        <w:rPr>
          <w:rFonts w:ascii="Times New Roman" w:hAnsi="Times New Roman" w:cs="Times New Roman"/>
        </w:rPr>
      </w:pPr>
      <w:r>
        <w:rPr>
          <w:rFonts w:ascii="Times New Roman" w:hAnsi="Times New Roman" w:cs="Times New Roman"/>
        </w:rPr>
        <w:t>A partir des modèles de base ci-dessus, il est possible d’élaborer des points avec des conditions particulières.</w:t>
      </w:r>
    </w:p>
    <w:p w:rsidR="00C5208A" w:rsidRDefault="00C5208A">
      <w:pPr>
        <w:rPr>
          <w:rFonts w:ascii="Times New Roman" w:hAnsi="Times New Roman" w:cs="Times New Roman"/>
        </w:rPr>
      </w:pPr>
      <w:r>
        <w:rPr>
          <w:rFonts w:ascii="Times New Roman" w:hAnsi="Times New Roman" w:cs="Times New Roman"/>
        </w:rPr>
        <w:t xml:space="preserve">Ex : Un appui </w:t>
      </w:r>
      <w:r w:rsidR="003179E5">
        <w:rPr>
          <w:rFonts w:ascii="Times New Roman" w:hAnsi="Times New Roman" w:cs="Times New Roman"/>
        </w:rPr>
        <w:t xml:space="preserve">élastique </w:t>
      </w:r>
      <w:r>
        <w:rPr>
          <w:rFonts w:ascii="Times New Roman" w:hAnsi="Times New Roman" w:cs="Times New Roman"/>
        </w:rPr>
        <w:t xml:space="preserve">avec une dénivellation (appuis </w:t>
      </w:r>
      <w:r w:rsidR="00B50F71">
        <w:rPr>
          <w:rFonts w:ascii="Times New Roman" w:hAnsi="Times New Roman" w:cs="Times New Roman"/>
        </w:rPr>
        <w:t>déplacé</w:t>
      </w:r>
      <w:r>
        <w:rPr>
          <w:rFonts w:ascii="Times New Roman" w:hAnsi="Times New Roman" w:cs="Times New Roman"/>
        </w:rPr>
        <w:t xml:space="preserve"> d’une valeur d)</w:t>
      </w:r>
      <w:r w:rsidR="00556F2F">
        <w:rPr>
          <w:rFonts w:ascii="Times New Roman" w:hAnsi="Times New Roman" w:cs="Times New Roman"/>
        </w:rPr>
        <w:t xml:space="preserve"> Pour un affaissement d sera négatif (dans le système de coordonnées choisi).</w:t>
      </w:r>
    </w:p>
    <w:p w:rsidR="005C24AC" w:rsidRDefault="00257F31" w:rsidP="005C24AC">
      <w:pPr>
        <w:rPr>
          <w:rFonts w:ascii="Times New Roman" w:hAnsi="Times New Roman" w:cs="Times New Roman"/>
          <w:position w:val="-96"/>
        </w:rPr>
      </w:pPr>
      <w:r>
        <w:rPr>
          <w:rFonts w:ascii="Times New Roman" w:hAnsi="Times New Roman" w:cs="Times New Roman"/>
        </w:rPr>
        <w:t xml:space="preserve">Un appuis élastique affaissé peut se traduire par la </w:t>
      </w:r>
      <w:r w:rsidR="00C5208A">
        <w:rPr>
          <w:rFonts w:ascii="Times New Roman" w:hAnsi="Times New Roman" w:cs="Times New Roman"/>
        </w:rPr>
        <w:t>combinaison</w:t>
      </w:r>
      <w:r>
        <w:rPr>
          <w:rFonts w:ascii="Times New Roman" w:hAnsi="Times New Roman" w:cs="Times New Roman"/>
        </w:rPr>
        <w:t xml:space="preserve"> de points </w:t>
      </w:r>
      <w:r w:rsidR="00760CA9">
        <w:rPr>
          <w:rFonts w:ascii="Times New Roman" w:hAnsi="Times New Roman" w:cs="Times New Roman"/>
        </w:rPr>
        <w:t>successifs</w:t>
      </w:r>
      <w:r w:rsidR="00C5208A">
        <w:rPr>
          <w:rFonts w:ascii="Times New Roman" w:hAnsi="Times New Roman" w:cs="Times New Roman"/>
        </w:rPr>
        <w:t xml:space="preserve"> (dénivellation(</w:t>
      </w:r>
      <w:r w:rsidR="00556F2F">
        <w:rPr>
          <w:rFonts w:ascii="Times New Roman" w:hAnsi="Times New Roman" w:cs="Times New Roman"/>
        </w:rPr>
        <w:t>-</w:t>
      </w:r>
      <w:r w:rsidR="00C5208A">
        <w:rPr>
          <w:rFonts w:ascii="Times New Roman" w:hAnsi="Times New Roman" w:cs="Times New Roman"/>
        </w:rPr>
        <w:t xml:space="preserve">d), appuis </w:t>
      </w:r>
      <w:r w:rsidR="003179E5">
        <w:rPr>
          <w:rFonts w:ascii="Times New Roman" w:hAnsi="Times New Roman" w:cs="Times New Roman"/>
        </w:rPr>
        <w:t>élastique</w:t>
      </w:r>
      <w:r w:rsidR="00C5208A">
        <w:rPr>
          <w:rFonts w:ascii="Times New Roman" w:hAnsi="Times New Roman" w:cs="Times New Roman"/>
        </w:rPr>
        <w:t xml:space="preserve">, </w:t>
      </w:r>
      <w:r w:rsidR="00B50F71">
        <w:rPr>
          <w:rFonts w:ascii="Times New Roman" w:hAnsi="Times New Roman" w:cs="Times New Roman"/>
        </w:rPr>
        <w:t>dénivellation(</w:t>
      </w:r>
      <w:r w:rsidR="00C5208A">
        <w:rPr>
          <w:rFonts w:ascii="Times New Roman" w:hAnsi="Times New Roman" w:cs="Times New Roman"/>
        </w:rPr>
        <w:t xml:space="preserve">d)) </w:t>
      </w:r>
      <w:r>
        <w:rPr>
          <w:rFonts w:ascii="Times New Roman" w:hAnsi="Times New Roman" w:cs="Times New Roman"/>
        </w:rPr>
        <w:t xml:space="preserve">avec d&lt;0 dans le système de coordonnées choisi. Cet appuis est </w:t>
      </w:r>
      <w:r w:rsidR="00C5208A">
        <w:rPr>
          <w:rFonts w:ascii="Times New Roman" w:hAnsi="Times New Roman" w:cs="Times New Roman"/>
        </w:rPr>
        <w:lastRenderedPageBreak/>
        <w:t xml:space="preserve">caractérisé par le produit des matrices </w:t>
      </w:r>
      <w:r w:rsidR="008D0C34" w:rsidRPr="00C5208A">
        <w:rPr>
          <w:rFonts w:ascii="Times New Roman" w:hAnsi="Times New Roman" w:cs="Times New Roman"/>
          <w:position w:val="-42"/>
        </w:rPr>
        <w:object w:dxaOrig="3580" w:dyaOrig="660">
          <v:shape id="_x0000_i1146" type="#_x0000_t75" style="width:178.65pt;height:33pt" o:ole="">
            <v:imagedata r:id="rId215" o:title=""/>
          </v:shape>
          <o:OLEObject Type="Embed" ProgID="Equation.DSMT4" ShapeID="_x0000_i1146" DrawAspect="Content" ObjectID="_1796418288" r:id="rId216"/>
        </w:object>
      </w:r>
      <w:r w:rsidR="003179E5">
        <w:rPr>
          <w:rFonts w:ascii="Times New Roman" w:hAnsi="Times New Roman" w:cs="Times New Roman"/>
        </w:rPr>
        <w:t>soit</w:t>
      </w:r>
      <w:r w:rsidR="005C24AC">
        <w:rPr>
          <w:rFonts w:ascii="Times New Roman" w:hAnsi="Times New Roman" w:cs="Times New Roman"/>
        </w:rPr>
        <w:t xml:space="preserve"> </w:t>
      </w:r>
      <w:r w:rsidR="00C32CEC" w:rsidRPr="003179E5">
        <w:rPr>
          <w:rFonts w:ascii="Times New Roman" w:hAnsi="Times New Roman" w:cs="Times New Roman"/>
          <w:position w:val="-84"/>
        </w:rPr>
        <w:object w:dxaOrig="6720" w:dyaOrig="1800">
          <v:shape id="_x0000_i1147" type="#_x0000_t75" style="width:336pt;height:90pt" o:ole="">
            <v:imagedata r:id="rId217" o:title=""/>
          </v:shape>
          <o:OLEObject Type="Embed" ProgID="Equation.DSMT4" ShapeID="_x0000_i1147" DrawAspect="Content" ObjectID="_1796418289" r:id="rId218"/>
        </w:object>
      </w:r>
    </w:p>
    <w:p w:rsidR="00257F31" w:rsidRDefault="00556F2F" w:rsidP="005C24AC">
      <w:pPr>
        <w:rPr>
          <w:rFonts w:ascii="Times New Roman" w:hAnsi="Times New Roman" w:cs="Times New Roman"/>
        </w:rPr>
      </w:pPr>
      <w:r w:rsidRPr="003179E5">
        <w:rPr>
          <w:rFonts w:ascii="Times New Roman" w:hAnsi="Times New Roman" w:cs="Times New Roman"/>
          <w:position w:val="-84"/>
        </w:rPr>
        <w:object w:dxaOrig="4140" w:dyaOrig="1800">
          <v:shape id="_x0000_i1148" type="#_x0000_t75" style="width:207.35pt;height:90pt" o:ole="">
            <v:imagedata r:id="rId219" o:title=""/>
          </v:shape>
          <o:OLEObject Type="Embed" ProgID="Equation.DSMT4" ShapeID="_x0000_i1148" DrawAspect="Content" ObjectID="_1796418290" r:id="rId220"/>
        </w:object>
      </w:r>
      <w:r w:rsidR="00792557">
        <w:rPr>
          <w:rFonts w:ascii="Times New Roman" w:hAnsi="Times New Roman" w:cs="Times New Roman"/>
        </w:rPr>
        <w:t>Au</w:t>
      </w:r>
      <w:r w:rsidR="005C24AC">
        <w:rPr>
          <w:rFonts w:ascii="Times New Roman" w:hAnsi="Times New Roman" w:cs="Times New Roman"/>
        </w:rPr>
        <w:t xml:space="preserve"> final </w:t>
      </w:r>
      <w:r w:rsidRPr="003179E5">
        <w:rPr>
          <w:rFonts w:ascii="Times New Roman" w:hAnsi="Times New Roman" w:cs="Times New Roman"/>
          <w:position w:val="-84"/>
        </w:rPr>
        <w:object w:dxaOrig="2920" w:dyaOrig="1800">
          <v:shape id="_x0000_i1149" type="#_x0000_t75" style="width:146pt;height:90pt" o:ole="">
            <v:imagedata r:id="rId221" o:title=""/>
          </v:shape>
          <o:OLEObject Type="Embed" ProgID="Equation.DSMT4" ShapeID="_x0000_i1149" DrawAspect="Content" ObjectID="_1796418291" r:id="rId222"/>
        </w:object>
      </w:r>
      <w:r w:rsidR="005C24AC">
        <w:rPr>
          <w:rFonts w:ascii="Times New Roman" w:hAnsi="Times New Roman" w:cs="Times New Roman"/>
        </w:rPr>
        <w:t xml:space="preserve"> </w:t>
      </w:r>
    </w:p>
    <w:p w:rsidR="005C24AC" w:rsidRDefault="00257F31" w:rsidP="005C24AC">
      <w:pPr>
        <w:rPr>
          <w:rFonts w:ascii="Times New Roman" w:hAnsi="Times New Roman" w:cs="Times New Roman"/>
          <w:position w:val="-96"/>
        </w:rPr>
      </w:pPr>
      <w:r>
        <w:rPr>
          <w:rFonts w:ascii="Times New Roman" w:hAnsi="Times New Roman" w:cs="Times New Roman"/>
        </w:rPr>
        <w:t>O</w:t>
      </w:r>
      <w:r w:rsidR="005C24AC">
        <w:rPr>
          <w:rFonts w:ascii="Times New Roman" w:hAnsi="Times New Roman" w:cs="Times New Roman"/>
        </w:rPr>
        <w:t>n notera que le produit de matrices n’est pas commutatif, il faut donc faire attention à l’ordre de calcul des différents produits.</w:t>
      </w:r>
      <w:r w:rsidR="005C24AC">
        <w:rPr>
          <w:rFonts w:ascii="Times New Roman" w:hAnsi="Times New Roman" w:cs="Times New Roman"/>
          <w:position w:val="-96"/>
        </w:rPr>
        <w:t xml:space="preserve"> </w:t>
      </w:r>
    </w:p>
    <w:p w:rsidR="006207AF" w:rsidRDefault="006207AF" w:rsidP="005C24AC">
      <w:pPr>
        <w:rPr>
          <w:rFonts w:ascii="Times New Roman" w:hAnsi="Times New Roman" w:cs="Times New Roman"/>
          <w:sz w:val="32"/>
          <w:szCs w:val="32"/>
          <w:u w:val="single"/>
        </w:rPr>
      </w:pPr>
      <w:r>
        <w:rPr>
          <w:rFonts w:ascii="Times New Roman" w:hAnsi="Times New Roman" w:cs="Times New Roman"/>
          <w:sz w:val="32"/>
          <w:szCs w:val="32"/>
          <w:u w:val="single"/>
        </w:rPr>
        <w:t>IV Matrices des éléments de poutres</w:t>
      </w:r>
    </w:p>
    <w:p w:rsidR="006207AF" w:rsidRPr="006207AF" w:rsidRDefault="006207AF" w:rsidP="005C24AC">
      <w:pPr>
        <w:rPr>
          <w:rFonts w:ascii="Times New Roman" w:hAnsi="Times New Roman" w:cs="Times New Roman"/>
        </w:rPr>
      </w:pPr>
      <w:r>
        <w:rPr>
          <w:rFonts w:ascii="Times New Roman" w:hAnsi="Times New Roman" w:cs="Times New Roman"/>
        </w:rPr>
        <w:t xml:space="preserve">L’équilibre de l’élément poutre et les équations classiques de la RDM permettent de nous fournir les relations entre le point de départ de la poutre et le point d’arrivée. A l’identique </w:t>
      </w:r>
      <w:r w:rsidR="004C5035">
        <w:rPr>
          <w:rFonts w:ascii="Times New Roman" w:hAnsi="Times New Roman" w:cs="Times New Roman"/>
        </w:rPr>
        <w:t xml:space="preserve">des </w:t>
      </w:r>
      <w:r>
        <w:rPr>
          <w:rFonts w:ascii="Times New Roman" w:hAnsi="Times New Roman" w:cs="Times New Roman"/>
        </w:rPr>
        <w:t>cas précédents, nous déterminons les matrices de transfert des éléments poutre classiques :</w:t>
      </w:r>
    </w:p>
    <w:p w:rsidR="00AA156E" w:rsidRPr="005C24AC" w:rsidRDefault="006207AF" w:rsidP="005C24AC">
      <w:pPr>
        <w:rPr>
          <w:rFonts w:ascii="Times New Roman" w:hAnsi="Times New Roman" w:cs="Times New Roman"/>
        </w:rPr>
      </w:pPr>
      <w:r>
        <w:rPr>
          <w:rFonts w:ascii="Times New Roman" w:hAnsi="Times New Roman" w:cs="Times New Roman"/>
          <w:sz w:val="32"/>
          <w:szCs w:val="32"/>
          <w:u w:val="single"/>
        </w:rPr>
        <w:t xml:space="preserve">4.1 </w:t>
      </w:r>
      <w:r w:rsidR="00AA156E" w:rsidRPr="00AA156E">
        <w:rPr>
          <w:rFonts w:ascii="Times New Roman" w:hAnsi="Times New Roman" w:cs="Times New Roman"/>
          <w:sz w:val="32"/>
          <w:szCs w:val="32"/>
          <w:u w:val="single"/>
        </w:rPr>
        <w:t>Poutre non chargée :</w:t>
      </w:r>
    </w:p>
    <w:p w:rsidR="00AF4861" w:rsidRDefault="00AF4861" w:rsidP="00676EB8">
      <w:pPr>
        <w:spacing w:line="240" w:lineRule="auto"/>
        <w:contextualSpacing/>
        <w:rPr>
          <w:rFonts w:ascii="Times New Roman" w:hAnsi="Times New Roman" w:cs="Times New Roman"/>
        </w:rPr>
      </w:pPr>
      <w:r w:rsidRPr="00AF4861">
        <w:rPr>
          <w:rFonts w:ascii="Times New Roman" w:hAnsi="Times New Roman" w:cs="Times New Roman"/>
          <w:u w:val="single"/>
        </w:rPr>
        <w:t>Données de la poutre</w:t>
      </w:r>
      <w:r>
        <w:rPr>
          <w:rFonts w:ascii="Times New Roman" w:hAnsi="Times New Roman" w:cs="Times New Roman"/>
        </w:rPr>
        <w:t> :</w:t>
      </w:r>
    </w:p>
    <w:p w:rsidR="00AF4861" w:rsidRDefault="00AF4861" w:rsidP="00676EB8">
      <w:pPr>
        <w:spacing w:after="0" w:line="240" w:lineRule="auto"/>
        <w:contextualSpacing/>
        <w:rPr>
          <w:rFonts w:ascii="Times New Roman" w:hAnsi="Times New Roman" w:cs="Times New Roman"/>
        </w:rPr>
      </w:pPr>
      <w:r>
        <w:rPr>
          <w:rFonts w:ascii="Times New Roman" w:hAnsi="Times New Roman" w:cs="Times New Roman"/>
        </w:rPr>
        <w:t>Poutre homogène :</w:t>
      </w:r>
    </w:p>
    <w:p w:rsidR="00AF4861" w:rsidRPr="00AF4861" w:rsidRDefault="00AF4861" w:rsidP="00676EB8">
      <w:pPr>
        <w:pStyle w:val="Paragraphedeliste"/>
        <w:numPr>
          <w:ilvl w:val="0"/>
          <w:numId w:val="3"/>
        </w:numPr>
        <w:spacing w:after="0" w:line="240" w:lineRule="auto"/>
        <w:rPr>
          <w:rFonts w:ascii="Times New Roman" w:hAnsi="Times New Roman" w:cs="Times New Roman"/>
        </w:rPr>
      </w:pPr>
      <w:r w:rsidRPr="00AF4861">
        <w:rPr>
          <w:rFonts w:ascii="Times New Roman" w:hAnsi="Times New Roman" w:cs="Times New Roman"/>
        </w:rPr>
        <w:t xml:space="preserve">de longueur </w:t>
      </w:r>
      <w:r w:rsidRPr="00AF4861">
        <w:rPr>
          <w:position w:val="-6"/>
        </w:rPr>
        <w:object w:dxaOrig="139" w:dyaOrig="279">
          <v:shape id="_x0000_i1150" type="#_x0000_t75" style="width:6.65pt;height:14pt" o:ole="">
            <v:imagedata r:id="rId223" o:title=""/>
          </v:shape>
          <o:OLEObject Type="Embed" ProgID="Equation.DSMT4" ShapeID="_x0000_i1150" DrawAspect="Content" ObjectID="_1796418292" r:id="rId224"/>
        </w:object>
      </w:r>
    </w:p>
    <w:p w:rsidR="00AF4861" w:rsidRDefault="00AF4861" w:rsidP="00676EB8">
      <w:pPr>
        <w:pStyle w:val="Paragraphedeliste"/>
        <w:numPr>
          <w:ilvl w:val="0"/>
          <w:numId w:val="3"/>
        </w:numPr>
        <w:spacing w:after="0" w:line="240" w:lineRule="auto"/>
      </w:pPr>
      <w:r w:rsidRPr="00AF4861">
        <w:rPr>
          <w:rFonts w:ascii="Times New Roman" w:hAnsi="Times New Roman" w:cs="Times New Roman"/>
        </w:rPr>
        <w:t>de section constante</w:t>
      </w:r>
      <w:r w:rsidRPr="00AF4861">
        <w:rPr>
          <w:position w:val="-6"/>
        </w:rPr>
        <w:object w:dxaOrig="220" w:dyaOrig="279">
          <v:shape id="_x0000_i1151" type="#_x0000_t75" style="width:11pt;height:14pt" o:ole="">
            <v:imagedata r:id="rId225" o:title=""/>
          </v:shape>
          <o:OLEObject Type="Embed" ProgID="Equation.DSMT4" ShapeID="_x0000_i1151" DrawAspect="Content" ObjectID="_1796418293" r:id="rId226"/>
        </w:object>
      </w:r>
    </w:p>
    <w:p w:rsidR="00AF4861" w:rsidRPr="00AF4861" w:rsidRDefault="00AF4861" w:rsidP="00676EB8">
      <w:pPr>
        <w:pStyle w:val="Paragraphedeliste"/>
        <w:numPr>
          <w:ilvl w:val="0"/>
          <w:numId w:val="3"/>
        </w:numPr>
        <w:spacing w:after="0" w:line="240" w:lineRule="auto"/>
        <w:rPr>
          <w:rFonts w:ascii="Times New Roman" w:hAnsi="Times New Roman" w:cs="Times New Roman"/>
        </w:rPr>
      </w:pPr>
      <w:r w:rsidRPr="00AF4861">
        <w:rPr>
          <w:rFonts w:ascii="Times New Roman" w:hAnsi="Times New Roman" w:cs="Times New Roman"/>
        </w:rPr>
        <w:t xml:space="preserve">d’inertie de section par rapport à l’axe </w:t>
      </w:r>
      <w:r w:rsidR="00EC4365" w:rsidRPr="00EC4365">
        <w:rPr>
          <w:position w:val="-10"/>
        </w:rPr>
        <w:object w:dxaOrig="460" w:dyaOrig="380">
          <v:shape id="_x0000_i1152" type="#_x0000_t75" style="width:23.65pt;height:19pt" o:ole="">
            <v:imagedata r:id="rId227" o:title=""/>
          </v:shape>
          <o:OLEObject Type="Embed" ProgID="Equation.DSMT4" ShapeID="_x0000_i1152" DrawAspect="Content" ObjectID="_1796418294" r:id="rId228"/>
        </w:object>
      </w:r>
      <w:r w:rsidRPr="00AF4861">
        <w:rPr>
          <w:rFonts w:ascii="Times New Roman" w:hAnsi="Times New Roman" w:cs="Times New Roman"/>
        </w:rPr>
        <w:t xml:space="preserve"> : </w:t>
      </w:r>
      <w:r w:rsidRPr="00AF4861">
        <w:rPr>
          <w:position w:val="-4"/>
        </w:rPr>
        <w:object w:dxaOrig="200" w:dyaOrig="260">
          <v:shape id="_x0000_i1153" type="#_x0000_t75" style="width:9.65pt;height:13pt" o:ole="">
            <v:imagedata r:id="rId229" o:title=""/>
          </v:shape>
          <o:OLEObject Type="Embed" ProgID="Equation.DSMT4" ShapeID="_x0000_i1153" DrawAspect="Content" ObjectID="_1796418295" r:id="rId230"/>
        </w:object>
      </w:r>
    </w:p>
    <w:p w:rsidR="00676EB8" w:rsidRPr="00676EB8" w:rsidRDefault="00AF4861" w:rsidP="00676EB8">
      <w:pPr>
        <w:pStyle w:val="Paragraphedeliste"/>
        <w:numPr>
          <w:ilvl w:val="0"/>
          <w:numId w:val="3"/>
        </w:numPr>
        <w:spacing w:after="0" w:line="240" w:lineRule="auto"/>
        <w:rPr>
          <w:rFonts w:ascii="Times New Roman" w:hAnsi="Times New Roman" w:cs="Times New Roman"/>
        </w:rPr>
      </w:pPr>
      <w:r>
        <w:t xml:space="preserve">de module </w:t>
      </w:r>
      <w:r w:rsidR="00AA156E">
        <w:t>d’élasticité</w:t>
      </w:r>
      <w:r w:rsidRPr="00AF4861">
        <w:rPr>
          <w:position w:val="-4"/>
        </w:rPr>
        <w:object w:dxaOrig="240" w:dyaOrig="260">
          <v:shape id="_x0000_i1154" type="#_x0000_t75" style="width:12.35pt;height:13pt" o:ole="">
            <v:imagedata r:id="rId231" o:title=""/>
          </v:shape>
          <o:OLEObject Type="Embed" ProgID="Equation.DSMT4" ShapeID="_x0000_i1154" DrawAspect="Content" ObjectID="_1796418296" r:id="rId232"/>
        </w:object>
      </w:r>
      <w:r>
        <w:t>.</w:t>
      </w:r>
    </w:p>
    <w:p w:rsidR="00676EB8" w:rsidRPr="00676EB8" w:rsidRDefault="00676EB8" w:rsidP="00DB7274">
      <w:pPr>
        <w:pStyle w:val="Paragraphedeliste"/>
        <w:spacing w:after="0" w:line="240" w:lineRule="auto"/>
        <w:rPr>
          <w:rFonts w:ascii="Times New Roman" w:hAnsi="Times New Roman" w:cs="Times New Roman"/>
        </w:rPr>
      </w:pPr>
    </w:p>
    <w:p w:rsidR="000E70D7" w:rsidRDefault="00154D41" w:rsidP="00676EB8">
      <w:pPr>
        <w:spacing w:line="240" w:lineRule="auto"/>
        <w:contextualSpacing/>
        <w:rPr>
          <w:rFonts w:ascii="Times New Roman" w:hAnsi="Times New Roman" w:cs="Times New Roman"/>
        </w:rPr>
      </w:pPr>
      <w:r w:rsidRPr="00AF4861">
        <w:rPr>
          <w:rFonts w:ascii="Times New Roman" w:hAnsi="Times New Roman" w:cs="Times New Roman"/>
          <w:u w:val="single"/>
        </w:rPr>
        <w:t>Principe Fondamental de la Statique</w:t>
      </w:r>
      <w:r>
        <w:rPr>
          <w:rFonts w:ascii="Times New Roman" w:hAnsi="Times New Roman" w:cs="Times New Roman"/>
        </w:rPr>
        <w:t> :</w:t>
      </w:r>
    </w:p>
    <w:p w:rsidR="00676EB8" w:rsidRDefault="009F1A8C" w:rsidP="00676EB8">
      <w:pPr>
        <w:spacing w:line="240" w:lineRule="auto"/>
        <w:contextualSpacing/>
        <w:rPr>
          <w:rFonts w:ascii="Times New Roman" w:hAnsi="Times New Roman" w:cs="Times New Roman"/>
        </w:rPr>
      </w:pPr>
      <w:r w:rsidRPr="00154D41">
        <w:rPr>
          <w:rFonts w:ascii="Times New Roman" w:hAnsi="Times New Roman" w:cs="Times New Roman"/>
          <w:position w:val="-64"/>
        </w:rPr>
        <w:object w:dxaOrig="3760" w:dyaOrig="1400">
          <v:shape id="_x0000_i1155" type="#_x0000_t75" style="width:187.35pt;height:70.35pt" o:ole="">
            <v:imagedata r:id="rId233" o:title=""/>
          </v:shape>
          <o:OLEObject Type="Embed" ProgID="Equation.DSMT4" ShapeID="_x0000_i1155" DrawAspect="Content" ObjectID="_1796418297" r:id="rId234"/>
        </w:object>
      </w:r>
      <w:r w:rsidR="00154D41">
        <w:rPr>
          <w:rFonts w:ascii="Times New Roman" w:hAnsi="Times New Roman" w:cs="Times New Roman"/>
        </w:rPr>
        <w:t xml:space="preserve">soit </w:t>
      </w:r>
      <w:r w:rsidRPr="00AF4861">
        <w:rPr>
          <w:rFonts w:ascii="Times New Roman" w:hAnsi="Times New Roman" w:cs="Times New Roman"/>
          <w:position w:val="-36"/>
        </w:rPr>
        <w:object w:dxaOrig="1740" w:dyaOrig="840">
          <v:shape id="_x0000_i1156" type="#_x0000_t75" style="width:86.35pt;height:42pt" o:ole="">
            <v:imagedata r:id="rId235" o:title=""/>
          </v:shape>
          <o:OLEObject Type="Embed" ProgID="Equation.DSMT4" ShapeID="_x0000_i1156" DrawAspect="Content" ObjectID="_1796418298" r:id="rId236"/>
        </w:object>
      </w:r>
    </w:p>
    <w:p w:rsidR="00676EB8" w:rsidRDefault="00676EB8" w:rsidP="00676EB8">
      <w:pPr>
        <w:spacing w:line="240" w:lineRule="auto"/>
        <w:contextualSpacing/>
        <w:rPr>
          <w:rFonts w:ascii="Times New Roman" w:hAnsi="Times New Roman" w:cs="Times New Roman"/>
        </w:rPr>
      </w:pPr>
    </w:p>
    <w:p w:rsidR="00AF4861" w:rsidRDefault="00AF4861" w:rsidP="00676EB8">
      <w:pPr>
        <w:spacing w:line="240" w:lineRule="auto"/>
        <w:contextualSpacing/>
        <w:rPr>
          <w:rFonts w:ascii="Times New Roman" w:hAnsi="Times New Roman" w:cs="Times New Roman"/>
        </w:rPr>
      </w:pPr>
      <w:r w:rsidRPr="00AF4861">
        <w:rPr>
          <w:rFonts w:ascii="Times New Roman" w:hAnsi="Times New Roman" w:cs="Times New Roman"/>
          <w:u w:val="single"/>
        </w:rPr>
        <w:t>Calculs de R</w:t>
      </w:r>
      <w:r w:rsidR="004C5035">
        <w:rPr>
          <w:rFonts w:ascii="Times New Roman" w:hAnsi="Times New Roman" w:cs="Times New Roman"/>
          <w:u w:val="single"/>
        </w:rPr>
        <w:t>é</w:t>
      </w:r>
      <w:r w:rsidRPr="00AF4861">
        <w:rPr>
          <w:rFonts w:ascii="Times New Roman" w:hAnsi="Times New Roman" w:cs="Times New Roman"/>
          <w:u w:val="single"/>
        </w:rPr>
        <w:t>sistance des matériaux</w:t>
      </w:r>
      <w:r w:rsidRPr="00AF4861">
        <w:rPr>
          <w:rFonts w:ascii="Times New Roman" w:hAnsi="Times New Roman" w:cs="Times New Roman"/>
        </w:rPr>
        <w:t> :</w:t>
      </w:r>
    </w:p>
    <w:p w:rsidR="00AF4861" w:rsidRDefault="00AF4861" w:rsidP="00676EB8">
      <w:pPr>
        <w:spacing w:line="240" w:lineRule="auto"/>
        <w:contextualSpacing/>
        <w:rPr>
          <w:rFonts w:ascii="Times New Roman" w:hAnsi="Times New Roman" w:cs="Times New Roman"/>
        </w:rPr>
      </w:pPr>
      <w:r>
        <w:rPr>
          <w:rFonts w:ascii="Times New Roman" w:hAnsi="Times New Roman" w:cs="Times New Roman"/>
        </w:rPr>
        <w:t>Moment fléchissant en un point courant d’abscisse x :</w:t>
      </w:r>
    </w:p>
    <w:p w:rsidR="00AF4861" w:rsidRDefault="009F1A8C" w:rsidP="00676EB8">
      <w:pPr>
        <w:spacing w:line="240" w:lineRule="auto"/>
        <w:contextualSpacing/>
        <w:rPr>
          <w:rFonts w:ascii="Times New Roman" w:hAnsi="Times New Roman" w:cs="Times New Roman"/>
        </w:rPr>
      </w:pPr>
      <w:r w:rsidRPr="00AF4861">
        <w:rPr>
          <w:rFonts w:ascii="Times New Roman" w:hAnsi="Times New Roman" w:cs="Times New Roman"/>
          <w:position w:val="-14"/>
        </w:rPr>
        <w:object w:dxaOrig="1880" w:dyaOrig="380">
          <v:shape id="_x0000_i1157" type="#_x0000_t75" style="width:94.35pt;height:19pt" o:ole="">
            <v:imagedata r:id="rId237" o:title=""/>
          </v:shape>
          <o:OLEObject Type="Embed" ProgID="Equation.DSMT4" ShapeID="_x0000_i1157" DrawAspect="Content" ObjectID="_1796418299" r:id="rId238"/>
        </w:object>
      </w:r>
    </w:p>
    <w:p w:rsidR="00274EFD" w:rsidRDefault="00274EFD" w:rsidP="00676EB8">
      <w:pPr>
        <w:spacing w:line="240" w:lineRule="auto"/>
        <w:contextualSpacing/>
        <w:rPr>
          <w:rFonts w:ascii="Times New Roman" w:hAnsi="Times New Roman" w:cs="Times New Roman"/>
        </w:rPr>
      </w:pPr>
      <w:r>
        <w:rPr>
          <w:rFonts w:ascii="Times New Roman" w:hAnsi="Times New Roman" w:cs="Times New Roman"/>
        </w:rPr>
        <w:t>Equation de la déformée :</w:t>
      </w:r>
    </w:p>
    <w:p w:rsidR="00274EFD" w:rsidRDefault="00DB7274" w:rsidP="00676EB8">
      <w:pPr>
        <w:spacing w:line="240" w:lineRule="auto"/>
        <w:contextualSpacing/>
        <w:rPr>
          <w:rFonts w:ascii="Times New Roman" w:hAnsi="Times New Roman" w:cs="Times New Roman"/>
        </w:rPr>
      </w:pPr>
      <w:r w:rsidRPr="00274EFD">
        <w:rPr>
          <w:rFonts w:ascii="Times New Roman" w:hAnsi="Times New Roman" w:cs="Times New Roman"/>
          <w:position w:val="-24"/>
        </w:rPr>
        <w:object w:dxaOrig="2799" w:dyaOrig="660">
          <v:shape id="_x0000_i1158" type="#_x0000_t75" style="width:139.35pt;height:33pt" o:ole="">
            <v:imagedata r:id="rId239" o:title=""/>
          </v:shape>
          <o:OLEObject Type="Embed" ProgID="Equation.DSMT4" ShapeID="_x0000_i1158" DrawAspect="Content" ObjectID="_1796418300" r:id="rId240"/>
        </w:object>
      </w:r>
    </w:p>
    <w:p w:rsidR="00274EFD" w:rsidRDefault="00274EFD" w:rsidP="00676EB8">
      <w:pPr>
        <w:spacing w:line="240" w:lineRule="auto"/>
        <w:contextualSpacing/>
        <w:rPr>
          <w:rFonts w:ascii="Times New Roman" w:hAnsi="Times New Roman" w:cs="Times New Roman"/>
        </w:rPr>
      </w:pPr>
      <w:r>
        <w:rPr>
          <w:rFonts w:ascii="Times New Roman" w:hAnsi="Times New Roman" w:cs="Times New Roman"/>
        </w:rPr>
        <w:t>Par intégration successives on obtient :</w:t>
      </w:r>
    </w:p>
    <w:p w:rsidR="000E3E53" w:rsidRDefault="009F1A8C" w:rsidP="00676EB8">
      <w:pPr>
        <w:spacing w:line="240" w:lineRule="auto"/>
        <w:contextualSpacing/>
        <w:rPr>
          <w:rFonts w:ascii="Times New Roman" w:hAnsi="Times New Roman" w:cs="Times New Roman"/>
          <w:position w:val="-110"/>
        </w:rPr>
      </w:pPr>
      <w:r w:rsidRPr="00274EFD">
        <w:rPr>
          <w:rFonts w:ascii="Times New Roman" w:hAnsi="Times New Roman" w:cs="Times New Roman"/>
          <w:position w:val="-110"/>
        </w:rPr>
        <w:object w:dxaOrig="3680" w:dyaOrig="2320">
          <v:shape id="_x0000_i1159" type="#_x0000_t75" style="width:183.65pt;height:115.35pt" o:ole="">
            <v:imagedata r:id="rId241" o:title=""/>
          </v:shape>
          <o:OLEObject Type="Embed" ProgID="Equation.DSMT4" ShapeID="_x0000_i1159" DrawAspect="Content" ObjectID="_1796418301" r:id="rId242"/>
        </w:object>
      </w:r>
    </w:p>
    <w:p w:rsidR="00274EFD" w:rsidRDefault="00274EFD" w:rsidP="00676EB8">
      <w:pPr>
        <w:spacing w:line="240" w:lineRule="auto"/>
        <w:contextualSpacing/>
        <w:rPr>
          <w:rFonts w:ascii="Times New Roman" w:hAnsi="Times New Roman" w:cs="Times New Roman"/>
        </w:rPr>
      </w:pPr>
      <w:r>
        <w:rPr>
          <w:rFonts w:ascii="Times New Roman" w:hAnsi="Times New Roman" w:cs="Times New Roman"/>
        </w:rPr>
        <w:t xml:space="preserve">Les conditions aux extrémités </w:t>
      </w:r>
      <w:r w:rsidRPr="00274EFD">
        <w:rPr>
          <w:rFonts w:ascii="Times New Roman" w:hAnsi="Times New Roman" w:cs="Times New Roman"/>
          <w:position w:val="-34"/>
        </w:rPr>
        <w:object w:dxaOrig="2340" w:dyaOrig="800">
          <v:shape id="_x0000_i1160" type="#_x0000_t75" style="width:117pt;height:40pt" o:ole="">
            <v:imagedata r:id="rId243" o:title=""/>
          </v:shape>
          <o:OLEObject Type="Embed" ProgID="Equation.DSMT4" ShapeID="_x0000_i1160" DrawAspect="Content" ObjectID="_1796418302" r:id="rId244"/>
        </w:object>
      </w:r>
      <w:r w:rsidR="000E097E">
        <w:rPr>
          <w:rFonts w:ascii="Times New Roman" w:hAnsi="Times New Roman" w:cs="Times New Roman"/>
        </w:rPr>
        <w:t xml:space="preserve">permettent de conclure </w:t>
      </w:r>
      <w:r w:rsidR="000E097E" w:rsidRPr="000E097E">
        <w:rPr>
          <w:rFonts w:ascii="Times New Roman" w:hAnsi="Times New Roman" w:cs="Times New Roman"/>
          <w:position w:val="-32"/>
        </w:rPr>
        <w:object w:dxaOrig="900" w:dyaOrig="760">
          <v:shape id="_x0000_i1161" type="#_x0000_t75" style="width:45pt;height:38pt" o:ole="">
            <v:imagedata r:id="rId245" o:title=""/>
          </v:shape>
          <o:OLEObject Type="Embed" ProgID="Equation.DSMT4" ShapeID="_x0000_i1161" DrawAspect="Content" ObjectID="_1796418303" r:id="rId246"/>
        </w:object>
      </w:r>
      <w:r w:rsidR="000E097E">
        <w:rPr>
          <w:rFonts w:ascii="Times New Roman" w:hAnsi="Times New Roman" w:cs="Times New Roman"/>
        </w:rPr>
        <w:t xml:space="preserve">et donc </w:t>
      </w:r>
      <w:r w:rsidR="009F1A8C" w:rsidRPr="000E097E">
        <w:rPr>
          <w:rFonts w:ascii="Times New Roman" w:hAnsi="Times New Roman" w:cs="Times New Roman"/>
          <w:position w:val="-76"/>
        </w:rPr>
        <w:object w:dxaOrig="3660" w:dyaOrig="1640">
          <v:shape id="_x0000_i1162" type="#_x0000_t75" style="width:183pt;height:81.65pt" o:ole="">
            <v:imagedata r:id="rId247" o:title=""/>
          </v:shape>
          <o:OLEObject Type="Embed" ProgID="Equation.DSMT4" ShapeID="_x0000_i1162" DrawAspect="Content" ObjectID="_1796418304" r:id="rId248"/>
        </w:object>
      </w:r>
    </w:p>
    <w:p w:rsidR="00676EB8" w:rsidRDefault="00676EB8" w:rsidP="00676EB8">
      <w:pPr>
        <w:spacing w:line="240" w:lineRule="auto"/>
        <w:contextualSpacing/>
        <w:rPr>
          <w:rFonts w:ascii="Times New Roman" w:hAnsi="Times New Roman" w:cs="Times New Roman"/>
        </w:rPr>
      </w:pPr>
    </w:p>
    <w:p w:rsidR="000E097E" w:rsidRDefault="000E097E" w:rsidP="00676EB8">
      <w:pPr>
        <w:spacing w:line="240" w:lineRule="auto"/>
        <w:contextualSpacing/>
        <w:rPr>
          <w:rFonts w:ascii="Times New Roman" w:hAnsi="Times New Roman" w:cs="Times New Roman"/>
        </w:rPr>
      </w:pPr>
      <w:r>
        <w:rPr>
          <w:rFonts w:ascii="Times New Roman" w:hAnsi="Times New Roman" w:cs="Times New Roman"/>
        </w:rPr>
        <w:t xml:space="preserve">Nous en déduisons </w:t>
      </w:r>
      <w:r w:rsidR="005206E3" w:rsidRPr="00676EB8">
        <w:rPr>
          <w:rFonts w:ascii="Times New Roman" w:hAnsi="Times New Roman" w:cs="Times New Roman"/>
          <w:position w:val="-12"/>
        </w:rPr>
        <w:object w:dxaOrig="1120" w:dyaOrig="360">
          <v:shape id="_x0000_i1163" type="#_x0000_t75" style="width:56.35pt;height:18pt" o:ole="">
            <v:imagedata r:id="rId83" o:title=""/>
          </v:shape>
          <o:OLEObject Type="Embed" ProgID="Equation.DSMT4" ShapeID="_x0000_i1163" DrawAspect="Content" ObjectID="_1796418305" r:id="rId249"/>
        </w:object>
      </w:r>
      <w:r w:rsidR="00676EB8">
        <w:rPr>
          <w:rFonts w:ascii="Times New Roman" w:hAnsi="Times New Roman" w:cs="Times New Roman"/>
        </w:rPr>
        <w:t xml:space="preserve">avec </w:t>
      </w:r>
      <w:r w:rsidR="005206E3" w:rsidRPr="00676EB8">
        <w:rPr>
          <w:rFonts w:ascii="Times New Roman" w:hAnsi="Times New Roman" w:cs="Times New Roman"/>
          <w:position w:val="-10"/>
        </w:rPr>
        <w:object w:dxaOrig="320" w:dyaOrig="320">
          <v:shape id="_x0000_i1164" type="#_x0000_t75" style="width:16pt;height:16pt" o:ole="">
            <v:imagedata r:id="rId85" o:title=""/>
          </v:shape>
          <o:OLEObject Type="Embed" ProgID="Equation.DSMT4" ShapeID="_x0000_i1164" DrawAspect="Content" ObjectID="_1796418306" r:id="rId250"/>
        </w:object>
      </w:r>
      <w:r>
        <w:rPr>
          <w:rFonts w:ascii="Times New Roman" w:hAnsi="Times New Roman" w:cs="Times New Roman"/>
        </w:rPr>
        <w:t>la matrice de transfert de cette section de poutre</w:t>
      </w:r>
      <w:r w:rsidR="00AA156E">
        <w:rPr>
          <w:rFonts w:ascii="Times New Roman" w:hAnsi="Times New Roman" w:cs="Times New Roman"/>
        </w:rPr>
        <w:t xml:space="preserve">, </w:t>
      </w:r>
      <w:r w:rsidR="00E16BB4" w:rsidRPr="00676EB8">
        <w:rPr>
          <w:rFonts w:ascii="Times New Roman" w:hAnsi="Times New Roman" w:cs="Times New Roman"/>
          <w:position w:val="-84"/>
        </w:rPr>
        <w:object w:dxaOrig="1140" w:dyaOrig="1800">
          <v:shape id="_x0000_i1165" type="#_x0000_t75" style="width:57.65pt;height:90pt" o:ole="">
            <v:imagedata r:id="rId251" o:title=""/>
          </v:shape>
          <o:OLEObject Type="Embed" ProgID="Equation.DSMT4" ShapeID="_x0000_i1165" DrawAspect="Content" ObjectID="_1796418307" r:id="rId252"/>
        </w:object>
      </w:r>
      <w:r w:rsidR="00AA156E">
        <w:rPr>
          <w:rFonts w:ascii="Times New Roman" w:hAnsi="Times New Roman" w:cs="Times New Roman"/>
        </w:rPr>
        <w:t>la matrice homogène des caractéristiques aux extrémités.</w:t>
      </w:r>
    </w:p>
    <w:p w:rsidR="00AA156E" w:rsidRDefault="00AA156E" w:rsidP="00676EB8">
      <w:pPr>
        <w:spacing w:line="240" w:lineRule="auto"/>
        <w:contextualSpacing/>
        <w:rPr>
          <w:rFonts w:ascii="Times New Roman" w:hAnsi="Times New Roman" w:cs="Times New Roman"/>
        </w:rPr>
      </w:pPr>
    </w:p>
    <w:p w:rsidR="00676EB8" w:rsidRDefault="00676EB8" w:rsidP="00676EB8">
      <w:pPr>
        <w:spacing w:line="240" w:lineRule="auto"/>
        <w:contextualSpacing/>
        <w:rPr>
          <w:rFonts w:ascii="Times New Roman" w:hAnsi="Times New Roman" w:cs="Times New Roman"/>
        </w:rPr>
      </w:pPr>
      <w:r>
        <w:rPr>
          <w:rFonts w:ascii="Times New Roman" w:hAnsi="Times New Roman" w:cs="Times New Roman"/>
        </w:rPr>
        <w:t>Par identification nous obtenons :</w:t>
      </w:r>
    </w:p>
    <w:p w:rsidR="000E097E" w:rsidRDefault="00E16BB4" w:rsidP="00676EB8">
      <w:pPr>
        <w:spacing w:line="240" w:lineRule="auto"/>
        <w:contextualSpacing/>
        <w:rPr>
          <w:rFonts w:ascii="Times New Roman" w:hAnsi="Times New Roman" w:cs="Times New Roman"/>
        </w:rPr>
      </w:pPr>
      <w:r w:rsidRPr="00676EB8">
        <w:rPr>
          <w:rFonts w:ascii="Times New Roman" w:hAnsi="Times New Roman" w:cs="Times New Roman"/>
          <w:position w:val="-84"/>
        </w:rPr>
        <w:object w:dxaOrig="1740" w:dyaOrig="1800">
          <v:shape id="_x0000_i1166" type="#_x0000_t75" style="width:86.35pt;height:90pt" o:ole="">
            <v:imagedata r:id="rId253" o:title=""/>
          </v:shape>
          <o:OLEObject Type="Embed" ProgID="Equation.DSMT4" ShapeID="_x0000_i1166" DrawAspect="Content" ObjectID="_1796418308" r:id="rId254"/>
        </w:object>
      </w:r>
      <w:r w:rsidR="00676EB8">
        <w:rPr>
          <w:rFonts w:ascii="Times New Roman" w:hAnsi="Times New Roman" w:cs="Times New Roman"/>
        </w:rPr>
        <w:t xml:space="preserve">avec </w:t>
      </w:r>
      <w:r w:rsidR="007A4A8C" w:rsidRPr="00676EB8">
        <w:rPr>
          <w:rFonts w:ascii="Times New Roman" w:hAnsi="Times New Roman" w:cs="Times New Roman"/>
          <w:position w:val="-126"/>
        </w:rPr>
        <w:object w:dxaOrig="4160" w:dyaOrig="2640">
          <v:shape id="_x0000_i1167" type="#_x0000_t75" style="width:207.35pt;height:132.35pt" o:ole="">
            <v:imagedata r:id="rId255" o:title=""/>
          </v:shape>
          <o:OLEObject Type="Embed" ProgID="Equation.DSMT4" ShapeID="_x0000_i1167" DrawAspect="Content" ObjectID="_1796418309" r:id="rId256"/>
        </w:object>
      </w:r>
      <w:r w:rsidR="00792557" w:rsidRPr="00792557">
        <w:rPr>
          <w:rFonts w:ascii="Times New Roman" w:hAnsi="Times New Roman" w:cs="Times New Roman"/>
        </w:rPr>
        <w:t xml:space="preserve"> </w:t>
      </w:r>
      <w:r w:rsidR="00D83190" w:rsidRPr="004019F5">
        <w:rPr>
          <w:rFonts w:ascii="Times New Roman" w:hAnsi="Times New Roman" w:cs="Times New Roman"/>
          <w:position w:val="-116"/>
        </w:rPr>
        <w:object w:dxaOrig="4080" w:dyaOrig="2439">
          <v:shape id="_x0000_i1168" type="#_x0000_t75" style="width:204.35pt;height:121.65pt" o:ole="">
            <v:imagedata r:id="rId257" o:title=""/>
          </v:shape>
          <o:OLEObject Type="Embed" ProgID="Equation.DSMT4" ShapeID="_x0000_i1168" DrawAspect="Content" ObjectID="_1796418310" r:id="rId258"/>
        </w:object>
      </w:r>
    </w:p>
    <w:p w:rsidR="009F1A8C" w:rsidRDefault="009F1A8C" w:rsidP="004105AA">
      <w:pPr>
        <w:rPr>
          <w:rFonts w:ascii="Times New Roman" w:hAnsi="Times New Roman" w:cs="Times New Roman"/>
          <w:sz w:val="32"/>
          <w:szCs w:val="32"/>
          <w:u w:val="single"/>
        </w:rPr>
      </w:pPr>
    </w:p>
    <w:p w:rsidR="00DB7274" w:rsidRPr="004105AA" w:rsidRDefault="006207AF" w:rsidP="004105AA">
      <w:pPr>
        <w:rPr>
          <w:rFonts w:ascii="Times New Roman" w:hAnsi="Times New Roman" w:cs="Times New Roman"/>
          <w:u w:val="single"/>
        </w:rPr>
      </w:pPr>
      <w:r>
        <w:rPr>
          <w:rFonts w:ascii="Times New Roman" w:hAnsi="Times New Roman" w:cs="Times New Roman"/>
          <w:sz w:val="32"/>
          <w:szCs w:val="32"/>
          <w:u w:val="single"/>
        </w:rPr>
        <w:t xml:space="preserve">4.2 </w:t>
      </w:r>
      <w:r w:rsidR="00DB7274" w:rsidRPr="00AA156E">
        <w:rPr>
          <w:rFonts w:ascii="Times New Roman" w:hAnsi="Times New Roman" w:cs="Times New Roman"/>
          <w:sz w:val="32"/>
          <w:szCs w:val="32"/>
          <w:u w:val="single"/>
        </w:rPr>
        <w:t xml:space="preserve">Poutre </w:t>
      </w:r>
      <w:r w:rsidR="00DB7274">
        <w:rPr>
          <w:rFonts w:ascii="Times New Roman" w:hAnsi="Times New Roman" w:cs="Times New Roman"/>
          <w:sz w:val="32"/>
          <w:szCs w:val="32"/>
          <w:u w:val="single"/>
        </w:rPr>
        <w:t xml:space="preserve">avec charge répartie constante </w:t>
      </w:r>
      <w:r w:rsidR="00E05799">
        <w:rPr>
          <w:rFonts w:ascii="Times New Roman" w:hAnsi="Times New Roman" w:cs="Times New Roman"/>
          <w:sz w:val="32"/>
          <w:szCs w:val="32"/>
          <w:u w:val="single"/>
        </w:rPr>
        <w:t>(p)</w:t>
      </w:r>
      <w:r w:rsidR="00DB7274" w:rsidRPr="00AA156E">
        <w:rPr>
          <w:rFonts w:ascii="Times New Roman" w:hAnsi="Times New Roman" w:cs="Times New Roman"/>
          <w:sz w:val="32"/>
          <w:szCs w:val="32"/>
          <w:u w:val="single"/>
        </w:rPr>
        <w:t>:</w:t>
      </w:r>
    </w:p>
    <w:p w:rsidR="00DB7274" w:rsidRDefault="00DB7274" w:rsidP="00DB7274">
      <w:pPr>
        <w:spacing w:line="240" w:lineRule="auto"/>
        <w:contextualSpacing/>
        <w:rPr>
          <w:rFonts w:ascii="Times New Roman" w:hAnsi="Times New Roman" w:cs="Times New Roman"/>
        </w:rPr>
      </w:pPr>
      <w:r w:rsidRPr="00AF4861">
        <w:rPr>
          <w:rFonts w:ascii="Times New Roman" w:hAnsi="Times New Roman" w:cs="Times New Roman"/>
          <w:u w:val="single"/>
        </w:rPr>
        <w:lastRenderedPageBreak/>
        <w:t>Données de la poutre</w:t>
      </w:r>
      <w:r>
        <w:rPr>
          <w:rFonts w:ascii="Times New Roman" w:hAnsi="Times New Roman" w:cs="Times New Roman"/>
        </w:rPr>
        <w:t> :</w:t>
      </w:r>
    </w:p>
    <w:p w:rsidR="00DB7274" w:rsidRDefault="00DB7274" w:rsidP="00DB7274">
      <w:pPr>
        <w:spacing w:after="0" w:line="240" w:lineRule="auto"/>
        <w:contextualSpacing/>
        <w:rPr>
          <w:rFonts w:ascii="Times New Roman" w:hAnsi="Times New Roman" w:cs="Times New Roman"/>
        </w:rPr>
      </w:pPr>
      <w:r>
        <w:rPr>
          <w:rFonts w:ascii="Times New Roman" w:hAnsi="Times New Roman" w:cs="Times New Roman"/>
        </w:rPr>
        <w:t>Poutre homogène :</w:t>
      </w:r>
    </w:p>
    <w:p w:rsidR="00DB7274" w:rsidRPr="00AF4861" w:rsidRDefault="00DB7274" w:rsidP="00DB7274">
      <w:pPr>
        <w:pStyle w:val="Paragraphedeliste"/>
        <w:numPr>
          <w:ilvl w:val="0"/>
          <w:numId w:val="3"/>
        </w:numPr>
        <w:spacing w:after="0" w:line="240" w:lineRule="auto"/>
        <w:rPr>
          <w:rFonts w:ascii="Times New Roman" w:hAnsi="Times New Roman" w:cs="Times New Roman"/>
        </w:rPr>
      </w:pPr>
      <w:r w:rsidRPr="00AF4861">
        <w:rPr>
          <w:rFonts w:ascii="Times New Roman" w:hAnsi="Times New Roman" w:cs="Times New Roman"/>
        </w:rPr>
        <w:t xml:space="preserve">de longueur </w:t>
      </w:r>
      <w:r w:rsidRPr="00AF4861">
        <w:rPr>
          <w:position w:val="-6"/>
        </w:rPr>
        <w:object w:dxaOrig="139" w:dyaOrig="279">
          <v:shape id="_x0000_i1169" type="#_x0000_t75" style="width:6.65pt;height:14pt" o:ole="">
            <v:imagedata r:id="rId223" o:title=""/>
          </v:shape>
          <o:OLEObject Type="Embed" ProgID="Equation.DSMT4" ShapeID="_x0000_i1169" DrawAspect="Content" ObjectID="_1796418311" r:id="rId259"/>
        </w:object>
      </w:r>
    </w:p>
    <w:p w:rsidR="00DB7274" w:rsidRDefault="00DB7274" w:rsidP="00DB7274">
      <w:pPr>
        <w:pStyle w:val="Paragraphedeliste"/>
        <w:numPr>
          <w:ilvl w:val="0"/>
          <w:numId w:val="3"/>
        </w:numPr>
        <w:spacing w:after="0" w:line="240" w:lineRule="auto"/>
      </w:pPr>
      <w:r w:rsidRPr="00AF4861">
        <w:rPr>
          <w:rFonts w:ascii="Times New Roman" w:hAnsi="Times New Roman" w:cs="Times New Roman"/>
        </w:rPr>
        <w:t>de section constante</w:t>
      </w:r>
      <w:r w:rsidRPr="00AF4861">
        <w:rPr>
          <w:position w:val="-6"/>
        </w:rPr>
        <w:object w:dxaOrig="220" w:dyaOrig="279">
          <v:shape id="_x0000_i1170" type="#_x0000_t75" style="width:11pt;height:14pt" o:ole="">
            <v:imagedata r:id="rId225" o:title=""/>
          </v:shape>
          <o:OLEObject Type="Embed" ProgID="Equation.DSMT4" ShapeID="_x0000_i1170" DrawAspect="Content" ObjectID="_1796418312" r:id="rId260"/>
        </w:object>
      </w:r>
    </w:p>
    <w:p w:rsidR="00DB7274" w:rsidRPr="00AF4861" w:rsidRDefault="00DB7274" w:rsidP="00DB7274">
      <w:pPr>
        <w:pStyle w:val="Paragraphedeliste"/>
        <w:numPr>
          <w:ilvl w:val="0"/>
          <w:numId w:val="3"/>
        </w:numPr>
        <w:spacing w:after="0" w:line="240" w:lineRule="auto"/>
        <w:rPr>
          <w:rFonts w:ascii="Times New Roman" w:hAnsi="Times New Roman" w:cs="Times New Roman"/>
        </w:rPr>
      </w:pPr>
      <w:r w:rsidRPr="00AF4861">
        <w:rPr>
          <w:rFonts w:ascii="Times New Roman" w:hAnsi="Times New Roman" w:cs="Times New Roman"/>
        </w:rPr>
        <w:t xml:space="preserve">d’inertie de section par rapport à l’axe </w:t>
      </w:r>
      <w:r w:rsidR="00EC4365" w:rsidRPr="00EC4365">
        <w:rPr>
          <w:position w:val="-10"/>
        </w:rPr>
        <w:object w:dxaOrig="460" w:dyaOrig="380">
          <v:shape id="_x0000_i1171" type="#_x0000_t75" style="width:23.65pt;height:19pt" o:ole="">
            <v:imagedata r:id="rId261" o:title=""/>
          </v:shape>
          <o:OLEObject Type="Embed" ProgID="Equation.DSMT4" ShapeID="_x0000_i1171" DrawAspect="Content" ObjectID="_1796418313" r:id="rId262"/>
        </w:object>
      </w:r>
      <w:r w:rsidRPr="00AF4861">
        <w:rPr>
          <w:rFonts w:ascii="Times New Roman" w:hAnsi="Times New Roman" w:cs="Times New Roman"/>
        </w:rPr>
        <w:t xml:space="preserve"> : </w:t>
      </w:r>
      <w:r w:rsidRPr="00AF4861">
        <w:rPr>
          <w:position w:val="-4"/>
        </w:rPr>
        <w:object w:dxaOrig="200" w:dyaOrig="260">
          <v:shape id="_x0000_i1172" type="#_x0000_t75" style="width:9.65pt;height:13pt" o:ole="">
            <v:imagedata r:id="rId229" o:title=""/>
          </v:shape>
          <o:OLEObject Type="Embed" ProgID="Equation.DSMT4" ShapeID="_x0000_i1172" DrawAspect="Content" ObjectID="_1796418314" r:id="rId263"/>
        </w:object>
      </w:r>
    </w:p>
    <w:p w:rsidR="00DB7274" w:rsidRPr="00676EB8" w:rsidRDefault="00DB7274" w:rsidP="00DB7274">
      <w:pPr>
        <w:pStyle w:val="Paragraphedeliste"/>
        <w:numPr>
          <w:ilvl w:val="0"/>
          <w:numId w:val="3"/>
        </w:numPr>
        <w:spacing w:after="0" w:line="240" w:lineRule="auto"/>
        <w:rPr>
          <w:rFonts w:ascii="Times New Roman" w:hAnsi="Times New Roman" w:cs="Times New Roman"/>
        </w:rPr>
      </w:pPr>
      <w:r>
        <w:t>de module d’élasticité</w:t>
      </w:r>
      <w:r w:rsidRPr="00AF4861">
        <w:rPr>
          <w:position w:val="-4"/>
        </w:rPr>
        <w:object w:dxaOrig="240" w:dyaOrig="260">
          <v:shape id="_x0000_i1173" type="#_x0000_t75" style="width:12.35pt;height:13pt" o:ole="">
            <v:imagedata r:id="rId231" o:title=""/>
          </v:shape>
          <o:OLEObject Type="Embed" ProgID="Equation.DSMT4" ShapeID="_x0000_i1173" DrawAspect="Content" ObjectID="_1796418315" r:id="rId264"/>
        </w:object>
      </w:r>
      <w:r>
        <w:t>.</w:t>
      </w:r>
    </w:p>
    <w:p w:rsidR="00DB7274" w:rsidRPr="00676EB8" w:rsidRDefault="00DB7274" w:rsidP="00DB7274">
      <w:pPr>
        <w:pStyle w:val="Paragraphedeliste"/>
        <w:spacing w:after="0" w:line="240" w:lineRule="auto"/>
        <w:rPr>
          <w:rFonts w:ascii="Times New Roman" w:hAnsi="Times New Roman" w:cs="Times New Roman"/>
        </w:rPr>
      </w:pPr>
    </w:p>
    <w:p w:rsidR="00DB7274" w:rsidRDefault="00DB7274" w:rsidP="00DB7274">
      <w:pPr>
        <w:spacing w:line="240" w:lineRule="auto"/>
        <w:contextualSpacing/>
        <w:rPr>
          <w:rFonts w:ascii="Times New Roman" w:hAnsi="Times New Roman" w:cs="Times New Roman"/>
        </w:rPr>
      </w:pPr>
      <w:r w:rsidRPr="00AF4861">
        <w:rPr>
          <w:rFonts w:ascii="Times New Roman" w:hAnsi="Times New Roman" w:cs="Times New Roman"/>
          <w:u w:val="single"/>
        </w:rPr>
        <w:t>Principe Fondamental de la Statique</w:t>
      </w:r>
      <w:r>
        <w:rPr>
          <w:rFonts w:ascii="Times New Roman" w:hAnsi="Times New Roman" w:cs="Times New Roman"/>
        </w:rPr>
        <w:t> :</w:t>
      </w:r>
    </w:p>
    <w:p w:rsidR="00DB7274" w:rsidRDefault="003731BE" w:rsidP="00DB7274">
      <w:pPr>
        <w:spacing w:line="240" w:lineRule="auto"/>
        <w:contextualSpacing/>
        <w:rPr>
          <w:rFonts w:ascii="Times New Roman" w:hAnsi="Times New Roman" w:cs="Times New Roman"/>
        </w:rPr>
      </w:pPr>
      <w:r w:rsidRPr="00DB7274">
        <w:rPr>
          <w:rFonts w:ascii="Times New Roman" w:hAnsi="Times New Roman" w:cs="Times New Roman"/>
          <w:position w:val="-66"/>
        </w:rPr>
        <w:object w:dxaOrig="4360" w:dyaOrig="1440">
          <v:shape id="_x0000_i1174" type="#_x0000_t75" style="width:217.35pt;height:1in" o:ole="">
            <v:imagedata r:id="rId265" o:title=""/>
          </v:shape>
          <o:OLEObject Type="Embed" ProgID="Equation.DSMT4" ShapeID="_x0000_i1174" DrawAspect="Content" ObjectID="_1796418316" r:id="rId266"/>
        </w:object>
      </w:r>
      <w:r w:rsidR="00C852FF">
        <w:rPr>
          <w:rFonts w:ascii="Times New Roman" w:hAnsi="Times New Roman" w:cs="Times New Roman"/>
        </w:rPr>
        <w:t>soit</w:t>
      </w:r>
      <w:r w:rsidR="00DB7274">
        <w:rPr>
          <w:rFonts w:ascii="Times New Roman" w:hAnsi="Times New Roman" w:cs="Times New Roman"/>
        </w:rPr>
        <w:t xml:space="preserve"> </w:t>
      </w:r>
      <w:r w:rsidRPr="00DB7274">
        <w:rPr>
          <w:rFonts w:ascii="Times New Roman" w:hAnsi="Times New Roman" w:cs="Times New Roman"/>
          <w:position w:val="-52"/>
        </w:rPr>
        <w:object w:dxaOrig="2360" w:dyaOrig="1160">
          <v:shape id="_x0000_i1175" type="#_x0000_t75" style="width:118.35pt;height:58pt" o:ole="">
            <v:imagedata r:id="rId267" o:title=""/>
          </v:shape>
          <o:OLEObject Type="Embed" ProgID="Equation.DSMT4" ShapeID="_x0000_i1175" DrawAspect="Content" ObjectID="_1796418317" r:id="rId268"/>
        </w:object>
      </w:r>
    </w:p>
    <w:p w:rsidR="00DB7274" w:rsidRDefault="00DB7274" w:rsidP="00DB7274">
      <w:pPr>
        <w:spacing w:line="240" w:lineRule="auto"/>
        <w:contextualSpacing/>
        <w:rPr>
          <w:rFonts w:ascii="Times New Roman" w:hAnsi="Times New Roman" w:cs="Times New Roman"/>
        </w:rPr>
      </w:pPr>
    </w:p>
    <w:p w:rsidR="00DB7274" w:rsidRDefault="00DB7274" w:rsidP="00DB7274">
      <w:pPr>
        <w:spacing w:line="240" w:lineRule="auto"/>
        <w:contextualSpacing/>
        <w:rPr>
          <w:rFonts w:ascii="Times New Roman" w:hAnsi="Times New Roman" w:cs="Times New Roman"/>
        </w:rPr>
      </w:pPr>
      <w:r w:rsidRPr="00AF4861">
        <w:rPr>
          <w:rFonts w:ascii="Times New Roman" w:hAnsi="Times New Roman" w:cs="Times New Roman"/>
          <w:u w:val="single"/>
        </w:rPr>
        <w:t>Calculs de R</w:t>
      </w:r>
      <w:r w:rsidR="004C5035">
        <w:rPr>
          <w:rFonts w:ascii="Times New Roman" w:hAnsi="Times New Roman" w:cs="Times New Roman"/>
          <w:u w:val="single"/>
        </w:rPr>
        <w:t>é</w:t>
      </w:r>
      <w:r w:rsidRPr="00AF4861">
        <w:rPr>
          <w:rFonts w:ascii="Times New Roman" w:hAnsi="Times New Roman" w:cs="Times New Roman"/>
          <w:u w:val="single"/>
        </w:rPr>
        <w:t>sistance des matériaux</w:t>
      </w:r>
      <w:r w:rsidRPr="00AF4861">
        <w:rPr>
          <w:rFonts w:ascii="Times New Roman" w:hAnsi="Times New Roman" w:cs="Times New Roman"/>
        </w:rPr>
        <w:t> :</w:t>
      </w:r>
    </w:p>
    <w:p w:rsidR="00BD240E" w:rsidRDefault="00BD240E" w:rsidP="00BD240E">
      <w:pPr>
        <w:spacing w:after="100" w:afterAutospacing="1" w:line="240" w:lineRule="auto"/>
        <w:contextualSpacing/>
        <w:rPr>
          <w:rFonts w:ascii="Times New Roman" w:hAnsi="Times New Roman" w:cs="Times New Roman"/>
        </w:rPr>
      </w:pPr>
      <w:r>
        <w:rPr>
          <w:rFonts w:ascii="Times New Roman" w:hAnsi="Times New Roman" w:cs="Times New Roman"/>
        </w:rPr>
        <w:t xml:space="preserve">Effort tranchant en un point courant d’abscisse x : </w:t>
      </w:r>
      <w:r w:rsidRPr="00BD240E">
        <w:rPr>
          <w:rFonts w:ascii="Times New Roman" w:hAnsi="Times New Roman" w:cs="Times New Roman"/>
          <w:position w:val="-12"/>
        </w:rPr>
        <w:object w:dxaOrig="1540" w:dyaOrig="360">
          <v:shape id="_x0000_i1176" type="#_x0000_t75" style="width:77pt;height:18pt" o:ole="">
            <v:imagedata r:id="rId269" o:title=""/>
          </v:shape>
          <o:OLEObject Type="Embed" ProgID="Equation.DSMT4" ShapeID="_x0000_i1176" DrawAspect="Content" ObjectID="_1796418318" r:id="rId270"/>
        </w:object>
      </w:r>
    </w:p>
    <w:p w:rsidR="00DB7274" w:rsidRDefault="00DB7274" w:rsidP="00BD240E">
      <w:pPr>
        <w:spacing w:after="100" w:afterAutospacing="1" w:line="240" w:lineRule="auto"/>
        <w:contextualSpacing/>
        <w:rPr>
          <w:rFonts w:ascii="Times New Roman" w:hAnsi="Times New Roman" w:cs="Times New Roman"/>
        </w:rPr>
      </w:pPr>
      <w:r>
        <w:rPr>
          <w:rFonts w:ascii="Times New Roman" w:hAnsi="Times New Roman" w:cs="Times New Roman"/>
        </w:rPr>
        <w:t>Moment fléchissant en un point courant d’abscisse x :</w:t>
      </w:r>
      <w:r w:rsidR="00BD240E">
        <w:rPr>
          <w:rFonts w:ascii="Times New Roman" w:hAnsi="Times New Roman" w:cs="Times New Roman"/>
        </w:rPr>
        <w:t xml:space="preserve"> </w:t>
      </w:r>
      <w:r w:rsidR="003731BE" w:rsidRPr="00DB7274">
        <w:rPr>
          <w:rFonts w:ascii="Times New Roman" w:hAnsi="Times New Roman" w:cs="Times New Roman"/>
          <w:position w:val="-24"/>
        </w:rPr>
        <w:object w:dxaOrig="2540" w:dyaOrig="660">
          <v:shape id="_x0000_i1177" type="#_x0000_t75" style="width:126.65pt;height:33pt" o:ole="">
            <v:imagedata r:id="rId271" o:title=""/>
          </v:shape>
          <o:OLEObject Type="Embed" ProgID="Equation.DSMT4" ShapeID="_x0000_i1177" DrawAspect="Content" ObjectID="_1796418319" r:id="rId272"/>
        </w:object>
      </w:r>
    </w:p>
    <w:p w:rsidR="00DB7274" w:rsidRDefault="00DB7274" w:rsidP="00DB7274">
      <w:pPr>
        <w:spacing w:line="240" w:lineRule="auto"/>
        <w:contextualSpacing/>
        <w:rPr>
          <w:rFonts w:ascii="Times New Roman" w:hAnsi="Times New Roman" w:cs="Times New Roman"/>
        </w:rPr>
      </w:pPr>
      <w:r>
        <w:rPr>
          <w:rFonts w:ascii="Times New Roman" w:hAnsi="Times New Roman" w:cs="Times New Roman"/>
        </w:rPr>
        <w:t>Equation de la déformée :</w:t>
      </w:r>
      <w:r w:rsidR="00BD240E">
        <w:rPr>
          <w:rFonts w:ascii="Times New Roman" w:hAnsi="Times New Roman" w:cs="Times New Roman"/>
        </w:rPr>
        <w:t xml:space="preserve"> </w:t>
      </w:r>
      <w:r w:rsidR="0050307E" w:rsidRPr="00274EFD">
        <w:rPr>
          <w:rFonts w:ascii="Times New Roman" w:hAnsi="Times New Roman" w:cs="Times New Roman"/>
          <w:position w:val="-24"/>
        </w:rPr>
        <w:object w:dxaOrig="2799" w:dyaOrig="660">
          <v:shape id="_x0000_i1178" type="#_x0000_t75" style="width:139.35pt;height:33pt" o:ole="">
            <v:imagedata r:id="rId273" o:title=""/>
          </v:shape>
          <o:OLEObject Type="Embed" ProgID="Equation.DSMT4" ShapeID="_x0000_i1178" DrawAspect="Content" ObjectID="_1796418320" r:id="rId274"/>
        </w:object>
      </w:r>
    </w:p>
    <w:p w:rsidR="00DB7274" w:rsidRDefault="00DB7274" w:rsidP="00DB7274">
      <w:pPr>
        <w:spacing w:line="240" w:lineRule="auto"/>
        <w:contextualSpacing/>
        <w:rPr>
          <w:rFonts w:ascii="Times New Roman" w:hAnsi="Times New Roman" w:cs="Times New Roman"/>
        </w:rPr>
      </w:pPr>
      <w:r>
        <w:rPr>
          <w:rFonts w:ascii="Times New Roman" w:hAnsi="Times New Roman" w:cs="Times New Roman"/>
        </w:rPr>
        <w:t>Par intégration successives on obtient :</w:t>
      </w:r>
    </w:p>
    <w:p w:rsidR="000E3E53" w:rsidRDefault="003731BE" w:rsidP="00DB7274">
      <w:pPr>
        <w:spacing w:line="240" w:lineRule="auto"/>
        <w:contextualSpacing/>
        <w:rPr>
          <w:rFonts w:ascii="Times New Roman" w:hAnsi="Times New Roman" w:cs="Times New Roman"/>
          <w:position w:val="-110"/>
        </w:rPr>
      </w:pPr>
      <w:r w:rsidRPr="00274EFD">
        <w:rPr>
          <w:rFonts w:ascii="Times New Roman" w:hAnsi="Times New Roman" w:cs="Times New Roman"/>
          <w:position w:val="-110"/>
        </w:rPr>
        <w:object w:dxaOrig="4360" w:dyaOrig="2320">
          <v:shape id="_x0000_i1179" type="#_x0000_t75" style="width:217.35pt;height:115.35pt" o:ole="">
            <v:imagedata r:id="rId275" o:title=""/>
          </v:shape>
          <o:OLEObject Type="Embed" ProgID="Equation.DSMT4" ShapeID="_x0000_i1179" DrawAspect="Content" ObjectID="_1796418321" r:id="rId276"/>
        </w:object>
      </w:r>
    </w:p>
    <w:p w:rsidR="00DB7274" w:rsidRDefault="00DB7274" w:rsidP="00DB7274">
      <w:pPr>
        <w:spacing w:line="240" w:lineRule="auto"/>
        <w:contextualSpacing/>
        <w:rPr>
          <w:rFonts w:ascii="Times New Roman" w:hAnsi="Times New Roman" w:cs="Times New Roman"/>
        </w:rPr>
      </w:pPr>
      <w:r>
        <w:rPr>
          <w:rFonts w:ascii="Times New Roman" w:hAnsi="Times New Roman" w:cs="Times New Roman"/>
        </w:rPr>
        <w:t xml:space="preserve">Les conditions aux extrémités </w:t>
      </w:r>
      <w:r w:rsidRPr="00274EFD">
        <w:rPr>
          <w:rFonts w:ascii="Times New Roman" w:hAnsi="Times New Roman" w:cs="Times New Roman"/>
          <w:position w:val="-34"/>
        </w:rPr>
        <w:object w:dxaOrig="2340" w:dyaOrig="800">
          <v:shape id="_x0000_i1180" type="#_x0000_t75" style="width:117pt;height:40pt" o:ole="">
            <v:imagedata r:id="rId243" o:title=""/>
          </v:shape>
          <o:OLEObject Type="Embed" ProgID="Equation.DSMT4" ShapeID="_x0000_i1180" DrawAspect="Content" ObjectID="_1796418322" r:id="rId277"/>
        </w:object>
      </w:r>
      <w:r>
        <w:rPr>
          <w:rFonts w:ascii="Times New Roman" w:hAnsi="Times New Roman" w:cs="Times New Roman"/>
        </w:rPr>
        <w:t xml:space="preserve">permettent de conclure </w:t>
      </w:r>
      <w:r w:rsidRPr="000E097E">
        <w:rPr>
          <w:rFonts w:ascii="Times New Roman" w:hAnsi="Times New Roman" w:cs="Times New Roman"/>
          <w:position w:val="-32"/>
        </w:rPr>
        <w:object w:dxaOrig="900" w:dyaOrig="760">
          <v:shape id="_x0000_i1181" type="#_x0000_t75" style="width:45pt;height:38pt" o:ole="">
            <v:imagedata r:id="rId245" o:title=""/>
          </v:shape>
          <o:OLEObject Type="Embed" ProgID="Equation.DSMT4" ShapeID="_x0000_i1181" DrawAspect="Content" ObjectID="_1796418323" r:id="rId278"/>
        </w:object>
      </w:r>
      <w:r>
        <w:rPr>
          <w:rFonts w:ascii="Times New Roman" w:hAnsi="Times New Roman" w:cs="Times New Roman"/>
        </w:rPr>
        <w:t xml:space="preserve">et donc </w:t>
      </w:r>
      <w:r w:rsidR="003731BE" w:rsidRPr="000E097E">
        <w:rPr>
          <w:rFonts w:ascii="Times New Roman" w:hAnsi="Times New Roman" w:cs="Times New Roman"/>
          <w:position w:val="-76"/>
        </w:rPr>
        <w:object w:dxaOrig="4320" w:dyaOrig="1640">
          <v:shape id="_x0000_i1182" type="#_x0000_t75" style="width:3in;height:81.65pt" o:ole="">
            <v:imagedata r:id="rId279" o:title=""/>
          </v:shape>
          <o:OLEObject Type="Embed" ProgID="Equation.DSMT4" ShapeID="_x0000_i1182" DrawAspect="Content" ObjectID="_1796418324" r:id="rId280"/>
        </w:object>
      </w:r>
    </w:p>
    <w:p w:rsidR="00DB7274" w:rsidRDefault="00DB7274" w:rsidP="00DB7274">
      <w:pPr>
        <w:spacing w:line="240" w:lineRule="auto"/>
        <w:contextualSpacing/>
        <w:rPr>
          <w:rFonts w:ascii="Times New Roman" w:hAnsi="Times New Roman" w:cs="Times New Roman"/>
        </w:rPr>
      </w:pPr>
    </w:p>
    <w:p w:rsidR="00DB7274" w:rsidRDefault="00DB7274" w:rsidP="00DB7274">
      <w:pPr>
        <w:spacing w:line="240" w:lineRule="auto"/>
        <w:contextualSpacing/>
        <w:rPr>
          <w:rFonts w:ascii="Times New Roman" w:hAnsi="Times New Roman" w:cs="Times New Roman"/>
        </w:rPr>
      </w:pPr>
      <w:r>
        <w:rPr>
          <w:rFonts w:ascii="Times New Roman" w:hAnsi="Times New Roman" w:cs="Times New Roman"/>
        </w:rPr>
        <w:t xml:space="preserve">Nous en déduisons </w:t>
      </w:r>
      <w:r w:rsidRPr="00676EB8">
        <w:rPr>
          <w:rFonts w:ascii="Times New Roman" w:hAnsi="Times New Roman" w:cs="Times New Roman"/>
          <w:position w:val="-12"/>
        </w:rPr>
        <w:object w:dxaOrig="1120" w:dyaOrig="360">
          <v:shape id="_x0000_i1183" type="#_x0000_t75" style="width:56.35pt;height:18pt" o:ole="">
            <v:imagedata r:id="rId83" o:title=""/>
          </v:shape>
          <o:OLEObject Type="Embed" ProgID="Equation.DSMT4" ShapeID="_x0000_i1183" DrawAspect="Content" ObjectID="_1796418325" r:id="rId281"/>
        </w:object>
      </w:r>
      <w:r>
        <w:rPr>
          <w:rFonts w:ascii="Times New Roman" w:hAnsi="Times New Roman" w:cs="Times New Roman"/>
        </w:rPr>
        <w:t xml:space="preserve">avec </w:t>
      </w:r>
      <w:r w:rsidRPr="00676EB8">
        <w:rPr>
          <w:rFonts w:ascii="Times New Roman" w:hAnsi="Times New Roman" w:cs="Times New Roman"/>
          <w:position w:val="-10"/>
        </w:rPr>
        <w:object w:dxaOrig="320" w:dyaOrig="320">
          <v:shape id="_x0000_i1184" type="#_x0000_t75" style="width:16pt;height:16pt" o:ole="">
            <v:imagedata r:id="rId85" o:title=""/>
          </v:shape>
          <o:OLEObject Type="Embed" ProgID="Equation.DSMT4" ShapeID="_x0000_i1184" DrawAspect="Content" ObjectID="_1796418326" r:id="rId282"/>
        </w:object>
      </w:r>
      <w:r>
        <w:rPr>
          <w:rFonts w:ascii="Times New Roman" w:hAnsi="Times New Roman" w:cs="Times New Roman"/>
        </w:rPr>
        <w:t xml:space="preserve">la matrice de transfert de cette section de poutre, </w:t>
      </w:r>
      <w:r w:rsidR="00E16BB4" w:rsidRPr="00676EB8">
        <w:rPr>
          <w:rFonts w:ascii="Times New Roman" w:hAnsi="Times New Roman" w:cs="Times New Roman"/>
          <w:position w:val="-84"/>
        </w:rPr>
        <w:object w:dxaOrig="1140" w:dyaOrig="1800">
          <v:shape id="_x0000_i1185" type="#_x0000_t75" style="width:57.65pt;height:90pt" o:ole="">
            <v:imagedata r:id="rId283" o:title=""/>
          </v:shape>
          <o:OLEObject Type="Embed" ProgID="Equation.DSMT4" ShapeID="_x0000_i1185" DrawAspect="Content" ObjectID="_1796418327" r:id="rId284"/>
        </w:object>
      </w:r>
      <w:r>
        <w:rPr>
          <w:rFonts w:ascii="Times New Roman" w:hAnsi="Times New Roman" w:cs="Times New Roman"/>
        </w:rPr>
        <w:t>la matrice homogène des caractéristiques aux extrémités.</w:t>
      </w:r>
    </w:p>
    <w:p w:rsidR="00DB7274" w:rsidRDefault="00DB7274" w:rsidP="00DB7274">
      <w:pPr>
        <w:spacing w:line="240" w:lineRule="auto"/>
        <w:contextualSpacing/>
        <w:rPr>
          <w:rFonts w:ascii="Times New Roman" w:hAnsi="Times New Roman" w:cs="Times New Roman"/>
        </w:rPr>
      </w:pPr>
    </w:p>
    <w:p w:rsidR="00DB7274" w:rsidRDefault="00DB7274" w:rsidP="00DB7274">
      <w:pPr>
        <w:spacing w:line="240" w:lineRule="auto"/>
        <w:contextualSpacing/>
        <w:rPr>
          <w:rFonts w:ascii="Times New Roman" w:hAnsi="Times New Roman" w:cs="Times New Roman"/>
        </w:rPr>
      </w:pPr>
      <w:r>
        <w:rPr>
          <w:rFonts w:ascii="Times New Roman" w:hAnsi="Times New Roman" w:cs="Times New Roman"/>
        </w:rPr>
        <w:t>Par identification nous obtenons :</w:t>
      </w:r>
    </w:p>
    <w:p w:rsidR="00DB7274" w:rsidRDefault="00E16BB4" w:rsidP="00DB7274">
      <w:pPr>
        <w:spacing w:line="240" w:lineRule="auto"/>
        <w:contextualSpacing/>
        <w:rPr>
          <w:rFonts w:ascii="Times New Roman" w:hAnsi="Times New Roman" w:cs="Times New Roman"/>
        </w:rPr>
      </w:pPr>
      <w:r w:rsidRPr="00676EB8">
        <w:rPr>
          <w:rFonts w:ascii="Times New Roman" w:hAnsi="Times New Roman" w:cs="Times New Roman"/>
          <w:position w:val="-84"/>
        </w:rPr>
        <w:object w:dxaOrig="1740" w:dyaOrig="1800">
          <v:shape id="_x0000_i1186" type="#_x0000_t75" style="width:86.35pt;height:90pt" o:ole="">
            <v:imagedata r:id="rId285" o:title=""/>
          </v:shape>
          <o:OLEObject Type="Embed" ProgID="Equation.DSMT4" ShapeID="_x0000_i1186" DrawAspect="Content" ObjectID="_1796418328" r:id="rId286"/>
        </w:object>
      </w:r>
      <w:r w:rsidR="00DB7274">
        <w:rPr>
          <w:rFonts w:ascii="Times New Roman" w:hAnsi="Times New Roman" w:cs="Times New Roman"/>
        </w:rPr>
        <w:t xml:space="preserve">avec </w:t>
      </w:r>
      <w:r w:rsidR="003731BE" w:rsidRPr="004E36B0">
        <w:rPr>
          <w:rFonts w:ascii="Times New Roman" w:hAnsi="Times New Roman" w:cs="Times New Roman"/>
          <w:position w:val="-142"/>
        </w:rPr>
        <w:object w:dxaOrig="5100" w:dyaOrig="2960">
          <v:shape id="_x0000_i1187" type="#_x0000_t75" style="width:255pt;height:148pt" o:ole="">
            <v:imagedata r:id="rId287" o:title=""/>
          </v:shape>
          <o:OLEObject Type="Embed" ProgID="Equation.DSMT4" ShapeID="_x0000_i1187" DrawAspect="Content" ObjectID="_1796418329" r:id="rId288"/>
        </w:object>
      </w:r>
      <w:r w:rsidR="003618FF" w:rsidRPr="003618FF">
        <w:rPr>
          <w:rFonts w:ascii="Times New Roman" w:hAnsi="Times New Roman" w:cs="Times New Roman"/>
        </w:rPr>
        <w:t xml:space="preserve"> </w:t>
      </w:r>
      <w:r w:rsidR="003618FF">
        <w:rPr>
          <w:rFonts w:ascii="Times New Roman" w:hAnsi="Times New Roman" w:cs="Times New Roman"/>
        </w:rPr>
        <w:t xml:space="preserve"> </w:t>
      </w:r>
      <w:r w:rsidR="00D6474B" w:rsidRPr="00D83190">
        <w:rPr>
          <w:rFonts w:ascii="Times New Roman" w:hAnsi="Times New Roman" w:cs="Times New Roman"/>
          <w:position w:val="-132"/>
        </w:rPr>
        <w:object w:dxaOrig="5360" w:dyaOrig="2760">
          <v:shape id="_x0000_i1188" type="#_x0000_t75" style="width:268pt;height:138pt" o:ole="">
            <v:imagedata r:id="rId289" o:title=""/>
          </v:shape>
          <o:OLEObject Type="Embed" ProgID="Equation.DSMT4" ShapeID="_x0000_i1188" DrawAspect="Content" ObjectID="_1796418330" r:id="rId290"/>
        </w:object>
      </w:r>
    </w:p>
    <w:p w:rsidR="00812A6F" w:rsidRDefault="00812A6F">
      <w:pPr>
        <w:rPr>
          <w:rFonts w:ascii="Times New Roman" w:hAnsi="Times New Roman" w:cs="Times New Roman"/>
          <w:sz w:val="32"/>
          <w:szCs w:val="32"/>
          <w:u w:val="single"/>
        </w:rPr>
      </w:pPr>
    </w:p>
    <w:p w:rsidR="00812A6F" w:rsidRPr="00812A6F" w:rsidRDefault="006207AF" w:rsidP="00812A6F">
      <w:pPr>
        <w:rPr>
          <w:rFonts w:ascii="Times New Roman" w:hAnsi="Times New Roman" w:cs="Times New Roman"/>
        </w:rPr>
      </w:pPr>
      <w:r>
        <w:rPr>
          <w:rFonts w:ascii="Times New Roman" w:hAnsi="Times New Roman" w:cs="Times New Roman"/>
          <w:sz w:val="32"/>
          <w:szCs w:val="32"/>
          <w:u w:val="single"/>
        </w:rPr>
        <w:t xml:space="preserve">4.3 </w:t>
      </w:r>
      <w:r w:rsidR="00812A6F" w:rsidRPr="00AA156E">
        <w:rPr>
          <w:rFonts w:ascii="Times New Roman" w:hAnsi="Times New Roman" w:cs="Times New Roman"/>
          <w:sz w:val="32"/>
          <w:szCs w:val="32"/>
          <w:u w:val="single"/>
        </w:rPr>
        <w:t xml:space="preserve">Poutre </w:t>
      </w:r>
      <w:r w:rsidR="00812A6F">
        <w:rPr>
          <w:rFonts w:ascii="Times New Roman" w:hAnsi="Times New Roman" w:cs="Times New Roman"/>
          <w:sz w:val="32"/>
          <w:szCs w:val="32"/>
          <w:u w:val="single"/>
        </w:rPr>
        <w:t>avec charge répartie linéairement</w:t>
      </w:r>
      <w:r w:rsidR="00812A6F" w:rsidRPr="00EC4365">
        <w:rPr>
          <w:rFonts w:ascii="Times New Roman" w:hAnsi="Times New Roman" w:cs="Times New Roman"/>
          <w:sz w:val="32"/>
          <w:szCs w:val="32"/>
        </w:rPr>
        <w:t> </w:t>
      </w:r>
      <w:r w:rsidR="00812A6F">
        <w:rPr>
          <w:rFonts w:ascii="Times New Roman" w:hAnsi="Times New Roman" w:cs="Times New Roman"/>
          <w:sz w:val="32"/>
          <w:szCs w:val="32"/>
        </w:rPr>
        <w:t>:</w:t>
      </w:r>
    </w:p>
    <w:p w:rsidR="0054652A" w:rsidRDefault="0054652A" w:rsidP="00812A6F">
      <w:pPr>
        <w:spacing w:line="240" w:lineRule="auto"/>
        <w:contextualSpacing/>
        <w:rPr>
          <w:rFonts w:ascii="Times New Roman" w:hAnsi="Times New Roman" w:cs="Times New Roman"/>
          <w:position w:val="-12"/>
          <w:sz w:val="32"/>
          <w:szCs w:val="32"/>
        </w:rPr>
      </w:pPr>
      <w:r w:rsidRPr="0054652A">
        <w:rPr>
          <w:rFonts w:ascii="Times New Roman" w:hAnsi="Times New Roman" w:cs="Times New Roman"/>
          <w:position w:val="-12"/>
          <w:sz w:val="24"/>
          <w:szCs w:val="24"/>
          <w:u w:val="single"/>
        </w:rPr>
        <w:t>Charge</w:t>
      </w:r>
      <w:r w:rsidRPr="0054652A">
        <w:rPr>
          <w:rFonts w:ascii="Times New Roman" w:hAnsi="Times New Roman" w:cs="Times New Roman"/>
          <w:position w:val="-12"/>
          <w:sz w:val="24"/>
          <w:szCs w:val="24"/>
        </w:rPr>
        <w:t> :</w:t>
      </w:r>
      <w:r w:rsidRPr="0054652A">
        <w:rPr>
          <w:rFonts w:ascii="Times New Roman" w:hAnsi="Times New Roman" w:cs="Times New Roman"/>
          <w:position w:val="-50"/>
          <w:sz w:val="32"/>
          <w:szCs w:val="32"/>
        </w:rPr>
        <w:object w:dxaOrig="1460" w:dyaOrig="1120">
          <v:shape id="_x0000_i1189" type="#_x0000_t75" style="width:73pt;height:56.35pt" o:ole="">
            <v:imagedata r:id="rId291" o:title=""/>
          </v:shape>
          <o:OLEObject Type="Embed" ProgID="Equation.DSMT4" ShapeID="_x0000_i1189" DrawAspect="Content" ObjectID="_1796418331" r:id="rId292"/>
        </w:object>
      </w:r>
    </w:p>
    <w:p w:rsidR="00812A6F" w:rsidRDefault="00812A6F" w:rsidP="00812A6F">
      <w:pPr>
        <w:spacing w:line="240" w:lineRule="auto"/>
        <w:contextualSpacing/>
        <w:rPr>
          <w:rFonts w:ascii="Times New Roman" w:hAnsi="Times New Roman" w:cs="Times New Roman"/>
        </w:rPr>
      </w:pPr>
      <w:r w:rsidRPr="00AF4861">
        <w:rPr>
          <w:rFonts w:ascii="Times New Roman" w:hAnsi="Times New Roman" w:cs="Times New Roman"/>
          <w:u w:val="single"/>
        </w:rPr>
        <w:t>Données de la poutre</w:t>
      </w:r>
      <w:r>
        <w:rPr>
          <w:rFonts w:ascii="Times New Roman" w:hAnsi="Times New Roman" w:cs="Times New Roman"/>
        </w:rPr>
        <w:t> :</w:t>
      </w:r>
    </w:p>
    <w:p w:rsidR="00812A6F" w:rsidRDefault="00812A6F" w:rsidP="00812A6F">
      <w:pPr>
        <w:spacing w:after="0" w:line="240" w:lineRule="auto"/>
        <w:contextualSpacing/>
        <w:rPr>
          <w:rFonts w:ascii="Times New Roman" w:hAnsi="Times New Roman" w:cs="Times New Roman"/>
        </w:rPr>
      </w:pPr>
      <w:r>
        <w:rPr>
          <w:rFonts w:ascii="Times New Roman" w:hAnsi="Times New Roman" w:cs="Times New Roman"/>
        </w:rPr>
        <w:t>Poutre homogène :</w:t>
      </w:r>
    </w:p>
    <w:p w:rsidR="00812A6F" w:rsidRPr="00AF4861" w:rsidRDefault="00812A6F" w:rsidP="00812A6F">
      <w:pPr>
        <w:pStyle w:val="Paragraphedeliste"/>
        <w:numPr>
          <w:ilvl w:val="0"/>
          <w:numId w:val="3"/>
        </w:numPr>
        <w:spacing w:after="0" w:line="240" w:lineRule="auto"/>
        <w:rPr>
          <w:rFonts w:ascii="Times New Roman" w:hAnsi="Times New Roman" w:cs="Times New Roman"/>
        </w:rPr>
      </w:pPr>
      <w:r w:rsidRPr="00AF4861">
        <w:rPr>
          <w:rFonts w:ascii="Times New Roman" w:hAnsi="Times New Roman" w:cs="Times New Roman"/>
        </w:rPr>
        <w:t xml:space="preserve">de longueur </w:t>
      </w:r>
      <w:r w:rsidRPr="00AF4861">
        <w:rPr>
          <w:position w:val="-6"/>
        </w:rPr>
        <w:object w:dxaOrig="139" w:dyaOrig="279">
          <v:shape id="_x0000_i1190" type="#_x0000_t75" style="width:6.65pt;height:14pt" o:ole="">
            <v:imagedata r:id="rId223" o:title=""/>
          </v:shape>
          <o:OLEObject Type="Embed" ProgID="Equation.DSMT4" ShapeID="_x0000_i1190" DrawAspect="Content" ObjectID="_1796418332" r:id="rId293"/>
        </w:object>
      </w:r>
    </w:p>
    <w:p w:rsidR="00812A6F" w:rsidRDefault="00812A6F" w:rsidP="00812A6F">
      <w:pPr>
        <w:pStyle w:val="Paragraphedeliste"/>
        <w:numPr>
          <w:ilvl w:val="0"/>
          <w:numId w:val="3"/>
        </w:numPr>
        <w:spacing w:after="0" w:line="240" w:lineRule="auto"/>
      </w:pPr>
      <w:r w:rsidRPr="00AF4861">
        <w:rPr>
          <w:rFonts w:ascii="Times New Roman" w:hAnsi="Times New Roman" w:cs="Times New Roman"/>
        </w:rPr>
        <w:t>de section constante</w:t>
      </w:r>
      <w:r w:rsidRPr="00AF4861">
        <w:rPr>
          <w:position w:val="-6"/>
        </w:rPr>
        <w:object w:dxaOrig="220" w:dyaOrig="279">
          <v:shape id="_x0000_i1191" type="#_x0000_t75" style="width:11pt;height:14pt" o:ole="">
            <v:imagedata r:id="rId225" o:title=""/>
          </v:shape>
          <o:OLEObject Type="Embed" ProgID="Equation.DSMT4" ShapeID="_x0000_i1191" DrawAspect="Content" ObjectID="_1796418333" r:id="rId294"/>
        </w:object>
      </w:r>
    </w:p>
    <w:p w:rsidR="00812A6F" w:rsidRPr="00AF4861" w:rsidRDefault="00812A6F" w:rsidP="00812A6F">
      <w:pPr>
        <w:pStyle w:val="Paragraphedeliste"/>
        <w:numPr>
          <w:ilvl w:val="0"/>
          <w:numId w:val="3"/>
        </w:numPr>
        <w:spacing w:after="0" w:line="240" w:lineRule="auto"/>
        <w:rPr>
          <w:rFonts w:ascii="Times New Roman" w:hAnsi="Times New Roman" w:cs="Times New Roman"/>
        </w:rPr>
      </w:pPr>
      <w:r w:rsidRPr="00AF4861">
        <w:rPr>
          <w:rFonts w:ascii="Times New Roman" w:hAnsi="Times New Roman" w:cs="Times New Roman"/>
        </w:rPr>
        <w:t xml:space="preserve">d’inertie de section par rapport à l’axe </w:t>
      </w:r>
      <w:r w:rsidR="00EC4365" w:rsidRPr="00EC4365">
        <w:rPr>
          <w:position w:val="-10"/>
        </w:rPr>
        <w:object w:dxaOrig="460" w:dyaOrig="380">
          <v:shape id="_x0000_i1192" type="#_x0000_t75" style="width:23.65pt;height:19pt" o:ole="">
            <v:imagedata r:id="rId295" o:title=""/>
          </v:shape>
          <o:OLEObject Type="Embed" ProgID="Equation.DSMT4" ShapeID="_x0000_i1192" DrawAspect="Content" ObjectID="_1796418334" r:id="rId296"/>
        </w:object>
      </w:r>
      <w:r w:rsidRPr="00AF4861">
        <w:rPr>
          <w:rFonts w:ascii="Times New Roman" w:hAnsi="Times New Roman" w:cs="Times New Roman"/>
        </w:rPr>
        <w:t xml:space="preserve"> : </w:t>
      </w:r>
      <w:r w:rsidRPr="00AF4861">
        <w:rPr>
          <w:position w:val="-4"/>
        </w:rPr>
        <w:object w:dxaOrig="200" w:dyaOrig="260">
          <v:shape id="_x0000_i1193" type="#_x0000_t75" style="width:9.65pt;height:13pt" o:ole="">
            <v:imagedata r:id="rId229" o:title=""/>
          </v:shape>
          <o:OLEObject Type="Embed" ProgID="Equation.DSMT4" ShapeID="_x0000_i1193" DrawAspect="Content" ObjectID="_1796418335" r:id="rId297"/>
        </w:object>
      </w:r>
    </w:p>
    <w:p w:rsidR="00812A6F" w:rsidRPr="00676EB8" w:rsidRDefault="00812A6F" w:rsidP="00812A6F">
      <w:pPr>
        <w:pStyle w:val="Paragraphedeliste"/>
        <w:numPr>
          <w:ilvl w:val="0"/>
          <w:numId w:val="3"/>
        </w:numPr>
        <w:spacing w:after="0" w:line="240" w:lineRule="auto"/>
        <w:rPr>
          <w:rFonts w:ascii="Times New Roman" w:hAnsi="Times New Roman" w:cs="Times New Roman"/>
        </w:rPr>
      </w:pPr>
      <w:r>
        <w:t>de module d’élasticité</w:t>
      </w:r>
      <w:r w:rsidRPr="00AF4861">
        <w:rPr>
          <w:position w:val="-4"/>
        </w:rPr>
        <w:object w:dxaOrig="240" w:dyaOrig="260">
          <v:shape id="_x0000_i1194" type="#_x0000_t75" style="width:12.35pt;height:13pt" o:ole="">
            <v:imagedata r:id="rId231" o:title=""/>
          </v:shape>
          <o:OLEObject Type="Embed" ProgID="Equation.DSMT4" ShapeID="_x0000_i1194" DrawAspect="Content" ObjectID="_1796418336" r:id="rId298"/>
        </w:object>
      </w:r>
      <w:r>
        <w:t>.</w:t>
      </w:r>
    </w:p>
    <w:p w:rsidR="00812A6F" w:rsidRPr="00676EB8" w:rsidRDefault="00812A6F" w:rsidP="00812A6F">
      <w:pPr>
        <w:pStyle w:val="Paragraphedeliste"/>
        <w:spacing w:after="0" w:line="240" w:lineRule="auto"/>
        <w:rPr>
          <w:rFonts w:ascii="Times New Roman" w:hAnsi="Times New Roman" w:cs="Times New Roman"/>
        </w:rPr>
      </w:pPr>
    </w:p>
    <w:p w:rsidR="00812A6F" w:rsidRDefault="00812A6F" w:rsidP="00812A6F">
      <w:pPr>
        <w:spacing w:line="240" w:lineRule="auto"/>
        <w:contextualSpacing/>
        <w:rPr>
          <w:rFonts w:ascii="Times New Roman" w:hAnsi="Times New Roman" w:cs="Times New Roman"/>
        </w:rPr>
      </w:pPr>
      <w:r w:rsidRPr="00AF4861">
        <w:rPr>
          <w:rFonts w:ascii="Times New Roman" w:hAnsi="Times New Roman" w:cs="Times New Roman"/>
          <w:u w:val="single"/>
        </w:rPr>
        <w:t>Principe Fondamental de la Statique</w:t>
      </w:r>
      <w:r>
        <w:rPr>
          <w:rFonts w:ascii="Times New Roman" w:hAnsi="Times New Roman" w:cs="Times New Roman"/>
        </w:rPr>
        <w:t> :</w:t>
      </w:r>
    </w:p>
    <w:p w:rsidR="00812A6F" w:rsidRDefault="00D6474B" w:rsidP="00812A6F">
      <w:pPr>
        <w:spacing w:line="240" w:lineRule="auto"/>
        <w:contextualSpacing/>
        <w:rPr>
          <w:rFonts w:ascii="Times New Roman" w:hAnsi="Times New Roman" w:cs="Times New Roman"/>
        </w:rPr>
      </w:pPr>
      <w:r w:rsidRPr="00DB7274">
        <w:rPr>
          <w:rFonts w:ascii="Times New Roman" w:hAnsi="Times New Roman" w:cs="Times New Roman"/>
          <w:position w:val="-66"/>
        </w:rPr>
        <w:object w:dxaOrig="5720" w:dyaOrig="1440">
          <v:shape id="_x0000_i1195" type="#_x0000_t75" style="width:286.35pt;height:1in" o:ole="">
            <v:imagedata r:id="rId299" o:title=""/>
          </v:shape>
          <o:OLEObject Type="Embed" ProgID="Equation.DSMT4" ShapeID="_x0000_i1195" DrawAspect="Content" ObjectID="_1796418337" r:id="rId300"/>
        </w:object>
      </w:r>
      <w:r w:rsidR="00812A6F">
        <w:rPr>
          <w:rFonts w:ascii="Times New Roman" w:hAnsi="Times New Roman" w:cs="Times New Roman"/>
        </w:rPr>
        <w:t xml:space="preserve">soit </w:t>
      </w:r>
      <w:r w:rsidRPr="006A3CE9">
        <w:rPr>
          <w:rFonts w:ascii="Times New Roman" w:hAnsi="Times New Roman" w:cs="Times New Roman"/>
          <w:position w:val="-66"/>
        </w:rPr>
        <w:object w:dxaOrig="3200" w:dyaOrig="1440">
          <v:shape id="_x0000_i1196" type="#_x0000_t75" style="width:160pt;height:1in" o:ole="">
            <v:imagedata r:id="rId301" o:title=""/>
          </v:shape>
          <o:OLEObject Type="Embed" ProgID="Equation.DSMT4" ShapeID="_x0000_i1196" DrawAspect="Content" ObjectID="_1796418338" r:id="rId302"/>
        </w:object>
      </w:r>
    </w:p>
    <w:p w:rsidR="00812A6F" w:rsidRDefault="00812A6F" w:rsidP="00812A6F">
      <w:pPr>
        <w:spacing w:line="240" w:lineRule="auto"/>
        <w:contextualSpacing/>
        <w:rPr>
          <w:rFonts w:ascii="Times New Roman" w:hAnsi="Times New Roman" w:cs="Times New Roman"/>
        </w:rPr>
      </w:pPr>
    </w:p>
    <w:p w:rsidR="00812A6F" w:rsidRDefault="00812A6F" w:rsidP="00812A6F">
      <w:pPr>
        <w:spacing w:line="240" w:lineRule="auto"/>
        <w:contextualSpacing/>
        <w:rPr>
          <w:rFonts w:ascii="Times New Roman" w:hAnsi="Times New Roman" w:cs="Times New Roman"/>
        </w:rPr>
      </w:pPr>
      <w:r w:rsidRPr="00AF4861">
        <w:rPr>
          <w:rFonts w:ascii="Times New Roman" w:hAnsi="Times New Roman" w:cs="Times New Roman"/>
          <w:u w:val="single"/>
        </w:rPr>
        <w:t>Calculs de R</w:t>
      </w:r>
      <w:r w:rsidR="004C5035">
        <w:rPr>
          <w:rFonts w:ascii="Times New Roman" w:hAnsi="Times New Roman" w:cs="Times New Roman"/>
          <w:u w:val="single"/>
        </w:rPr>
        <w:t>é</w:t>
      </w:r>
      <w:r w:rsidRPr="00AF4861">
        <w:rPr>
          <w:rFonts w:ascii="Times New Roman" w:hAnsi="Times New Roman" w:cs="Times New Roman"/>
          <w:u w:val="single"/>
        </w:rPr>
        <w:t>sistance des matériaux</w:t>
      </w:r>
      <w:r w:rsidRPr="00AF4861">
        <w:rPr>
          <w:rFonts w:ascii="Times New Roman" w:hAnsi="Times New Roman" w:cs="Times New Roman"/>
        </w:rPr>
        <w:t> :</w:t>
      </w:r>
    </w:p>
    <w:p w:rsidR="000462AB" w:rsidRDefault="000462AB" w:rsidP="00812A6F">
      <w:pPr>
        <w:spacing w:line="240" w:lineRule="auto"/>
        <w:contextualSpacing/>
        <w:rPr>
          <w:rFonts w:ascii="Times New Roman" w:hAnsi="Times New Roman" w:cs="Times New Roman"/>
        </w:rPr>
      </w:pPr>
      <w:r>
        <w:rPr>
          <w:rFonts w:ascii="Times New Roman" w:hAnsi="Times New Roman" w:cs="Times New Roman"/>
        </w:rPr>
        <w:lastRenderedPageBreak/>
        <w:t>Effort Tranchant en un point courant d’abscisse x :</w:t>
      </w:r>
    </w:p>
    <w:p w:rsidR="000462AB" w:rsidRDefault="000462AB" w:rsidP="00812A6F">
      <w:pPr>
        <w:spacing w:line="240" w:lineRule="auto"/>
        <w:contextualSpacing/>
        <w:rPr>
          <w:rFonts w:ascii="Times New Roman" w:hAnsi="Times New Roman" w:cs="Times New Roman"/>
        </w:rPr>
      </w:pPr>
      <w:r w:rsidRPr="00DB7274">
        <w:rPr>
          <w:rFonts w:ascii="Times New Roman" w:hAnsi="Times New Roman" w:cs="Times New Roman"/>
          <w:position w:val="-24"/>
        </w:rPr>
        <w:object w:dxaOrig="2900" w:dyaOrig="660">
          <v:shape id="_x0000_i1197" type="#_x0000_t75" style="width:145pt;height:33pt" o:ole="">
            <v:imagedata r:id="rId303" o:title=""/>
          </v:shape>
          <o:OLEObject Type="Embed" ProgID="Equation.DSMT4" ShapeID="_x0000_i1197" DrawAspect="Content" ObjectID="_1796418339" r:id="rId304"/>
        </w:object>
      </w:r>
    </w:p>
    <w:p w:rsidR="00812A6F" w:rsidRDefault="00812A6F" w:rsidP="00812A6F">
      <w:pPr>
        <w:spacing w:line="240" w:lineRule="auto"/>
        <w:contextualSpacing/>
        <w:rPr>
          <w:rFonts w:ascii="Times New Roman" w:hAnsi="Times New Roman" w:cs="Times New Roman"/>
        </w:rPr>
      </w:pPr>
      <w:r>
        <w:rPr>
          <w:rFonts w:ascii="Times New Roman" w:hAnsi="Times New Roman" w:cs="Times New Roman"/>
        </w:rPr>
        <w:t>Moment fléchissant en un point courant d’abscisse x :</w:t>
      </w:r>
    </w:p>
    <w:p w:rsidR="00812A6F" w:rsidRDefault="00761D5A" w:rsidP="00812A6F">
      <w:pPr>
        <w:spacing w:line="240" w:lineRule="auto"/>
        <w:contextualSpacing/>
        <w:rPr>
          <w:rFonts w:ascii="Times New Roman" w:hAnsi="Times New Roman" w:cs="Times New Roman"/>
        </w:rPr>
      </w:pPr>
      <w:r w:rsidRPr="00DB7274">
        <w:rPr>
          <w:rFonts w:ascii="Times New Roman" w:hAnsi="Times New Roman" w:cs="Times New Roman"/>
          <w:position w:val="-24"/>
        </w:rPr>
        <w:object w:dxaOrig="4040" w:dyaOrig="660">
          <v:shape id="_x0000_i1198" type="#_x0000_t75" style="width:202pt;height:33pt" o:ole="">
            <v:imagedata r:id="rId305" o:title=""/>
          </v:shape>
          <o:OLEObject Type="Embed" ProgID="Equation.DSMT4" ShapeID="_x0000_i1198" DrawAspect="Content" ObjectID="_1796418340" r:id="rId306"/>
        </w:object>
      </w:r>
    </w:p>
    <w:p w:rsidR="00812A6F" w:rsidRDefault="00812A6F" w:rsidP="00812A6F">
      <w:pPr>
        <w:spacing w:line="240" w:lineRule="auto"/>
        <w:contextualSpacing/>
        <w:rPr>
          <w:rFonts w:ascii="Times New Roman" w:hAnsi="Times New Roman" w:cs="Times New Roman"/>
        </w:rPr>
      </w:pPr>
      <w:r>
        <w:rPr>
          <w:rFonts w:ascii="Times New Roman" w:hAnsi="Times New Roman" w:cs="Times New Roman"/>
        </w:rPr>
        <w:t>Equation de la déformée :</w:t>
      </w:r>
    </w:p>
    <w:p w:rsidR="00812A6F" w:rsidRDefault="00812A6F" w:rsidP="00812A6F">
      <w:pPr>
        <w:spacing w:line="240" w:lineRule="auto"/>
        <w:contextualSpacing/>
        <w:rPr>
          <w:rFonts w:ascii="Times New Roman" w:hAnsi="Times New Roman" w:cs="Times New Roman"/>
        </w:rPr>
      </w:pPr>
      <w:r w:rsidRPr="00274EFD">
        <w:rPr>
          <w:rFonts w:ascii="Times New Roman" w:hAnsi="Times New Roman" w:cs="Times New Roman"/>
          <w:position w:val="-24"/>
        </w:rPr>
        <w:object w:dxaOrig="2799" w:dyaOrig="660">
          <v:shape id="_x0000_i1199" type="#_x0000_t75" style="width:139.35pt;height:33pt" o:ole="">
            <v:imagedata r:id="rId273" o:title=""/>
          </v:shape>
          <o:OLEObject Type="Embed" ProgID="Equation.DSMT4" ShapeID="_x0000_i1199" DrawAspect="Content" ObjectID="_1796418341" r:id="rId307"/>
        </w:object>
      </w:r>
    </w:p>
    <w:p w:rsidR="00812A6F" w:rsidRDefault="00812A6F" w:rsidP="00812A6F">
      <w:pPr>
        <w:spacing w:line="240" w:lineRule="auto"/>
        <w:contextualSpacing/>
        <w:rPr>
          <w:rFonts w:ascii="Times New Roman" w:hAnsi="Times New Roman" w:cs="Times New Roman"/>
        </w:rPr>
      </w:pPr>
      <w:r>
        <w:rPr>
          <w:rFonts w:ascii="Times New Roman" w:hAnsi="Times New Roman" w:cs="Times New Roman"/>
        </w:rPr>
        <w:t>Par intégration successives on obtient :</w:t>
      </w:r>
    </w:p>
    <w:p w:rsidR="000E3E53" w:rsidRDefault="00761D5A" w:rsidP="00812A6F">
      <w:pPr>
        <w:spacing w:line="240" w:lineRule="auto"/>
        <w:contextualSpacing/>
        <w:rPr>
          <w:rFonts w:ascii="Times New Roman" w:hAnsi="Times New Roman" w:cs="Times New Roman"/>
          <w:position w:val="-110"/>
        </w:rPr>
      </w:pPr>
      <w:r w:rsidRPr="00274EFD">
        <w:rPr>
          <w:rFonts w:ascii="Times New Roman" w:hAnsi="Times New Roman" w:cs="Times New Roman"/>
          <w:position w:val="-110"/>
        </w:rPr>
        <w:object w:dxaOrig="6080" w:dyaOrig="2320">
          <v:shape id="_x0000_i1200" type="#_x0000_t75" style="width:304pt;height:115.35pt" o:ole="">
            <v:imagedata r:id="rId308" o:title=""/>
          </v:shape>
          <o:OLEObject Type="Embed" ProgID="Equation.DSMT4" ShapeID="_x0000_i1200" DrawAspect="Content" ObjectID="_1796418342" r:id="rId309"/>
        </w:object>
      </w:r>
    </w:p>
    <w:p w:rsidR="00812A6F" w:rsidRDefault="00812A6F" w:rsidP="00812A6F">
      <w:pPr>
        <w:spacing w:line="240" w:lineRule="auto"/>
        <w:contextualSpacing/>
        <w:rPr>
          <w:rFonts w:ascii="Times New Roman" w:hAnsi="Times New Roman" w:cs="Times New Roman"/>
        </w:rPr>
      </w:pPr>
      <w:r>
        <w:rPr>
          <w:rFonts w:ascii="Times New Roman" w:hAnsi="Times New Roman" w:cs="Times New Roman"/>
        </w:rPr>
        <w:t xml:space="preserve">Les conditions aux extrémités </w:t>
      </w:r>
      <w:r w:rsidRPr="00274EFD">
        <w:rPr>
          <w:rFonts w:ascii="Times New Roman" w:hAnsi="Times New Roman" w:cs="Times New Roman"/>
          <w:position w:val="-34"/>
        </w:rPr>
        <w:object w:dxaOrig="2340" w:dyaOrig="800">
          <v:shape id="_x0000_i1201" type="#_x0000_t75" style="width:117pt;height:40pt" o:ole="">
            <v:imagedata r:id="rId243" o:title=""/>
          </v:shape>
          <o:OLEObject Type="Embed" ProgID="Equation.DSMT4" ShapeID="_x0000_i1201" DrawAspect="Content" ObjectID="_1796418343" r:id="rId310"/>
        </w:object>
      </w:r>
      <w:r>
        <w:rPr>
          <w:rFonts w:ascii="Times New Roman" w:hAnsi="Times New Roman" w:cs="Times New Roman"/>
        </w:rPr>
        <w:t xml:space="preserve">permettent de conclure </w:t>
      </w:r>
      <w:r w:rsidRPr="000E097E">
        <w:rPr>
          <w:rFonts w:ascii="Times New Roman" w:hAnsi="Times New Roman" w:cs="Times New Roman"/>
          <w:position w:val="-32"/>
        </w:rPr>
        <w:object w:dxaOrig="900" w:dyaOrig="760">
          <v:shape id="_x0000_i1202" type="#_x0000_t75" style="width:45pt;height:38pt" o:ole="">
            <v:imagedata r:id="rId245" o:title=""/>
          </v:shape>
          <o:OLEObject Type="Embed" ProgID="Equation.DSMT4" ShapeID="_x0000_i1202" DrawAspect="Content" ObjectID="_1796418344" r:id="rId311"/>
        </w:object>
      </w:r>
      <w:r>
        <w:rPr>
          <w:rFonts w:ascii="Times New Roman" w:hAnsi="Times New Roman" w:cs="Times New Roman"/>
        </w:rPr>
        <w:t xml:space="preserve">et donc </w:t>
      </w:r>
      <w:r w:rsidR="00761D5A" w:rsidRPr="000E097E">
        <w:rPr>
          <w:rFonts w:ascii="Times New Roman" w:hAnsi="Times New Roman" w:cs="Times New Roman"/>
          <w:position w:val="-76"/>
        </w:rPr>
        <w:object w:dxaOrig="5360" w:dyaOrig="1640">
          <v:shape id="_x0000_i1203" type="#_x0000_t75" style="width:268pt;height:81.65pt" o:ole="">
            <v:imagedata r:id="rId312" o:title=""/>
          </v:shape>
          <o:OLEObject Type="Embed" ProgID="Equation.DSMT4" ShapeID="_x0000_i1203" DrawAspect="Content" ObjectID="_1796418345" r:id="rId313"/>
        </w:object>
      </w:r>
    </w:p>
    <w:p w:rsidR="00812A6F" w:rsidRDefault="00812A6F" w:rsidP="00812A6F">
      <w:pPr>
        <w:spacing w:line="240" w:lineRule="auto"/>
        <w:contextualSpacing/>
        <w:rPr>
          <w:rFonts w:ascii="Times New Roman" w:hAnsi="Times New Roman" w:cs="Times New Roman"/>
        </w:rPr>
      </w:pPr>
    </w:p>
    <w:p w:rsidR="00812A6F" w:rsidRDefault="00812A6F" w:rsidP="00812A6F">
      <w:pPr>
        <w:spacing w:line="240" w:lineRule="auto"/>
        <w:contextualSpacing/>
        <w:rPr>
          <w:rFonts w:ascii="Times New Roman" w:hAnsi="Times New Roman" w:cs="Times New Roman"/>
        </w:rPr>
      </w:pPr>
      <w:r>
        <w:rPr>
          <w:rFonts w:ascii="Times New Roman" w:hAnsi="Times New Roman" w:cs="Times New Roman"/>
        </w:rPr>
        <w:t xml:space="preserve">Nous en déduisons </w:t>
      </w:r>
      <w:r w:rsidRPr="00676EB8">
        <w:rPr>
          <w:rFonts w:ascii="Times New Roman" w:hAnsi="Times New Roman" w:cs="Times New Roman"/>
          <w:position w:val="-12"/>
        </w:rPr>
        <w:object w:dxaOrig="1120" w:dyaOrig="360">
          <v:shape id="_x0000_i1204" type="#_x0000_t75" style="width:56.35pt;height:18pt" o:ole="">
            <v:imagedata r:id="rId83" o:title=""/>
          </v:shape>
          <o:OLEObject Type="Embed" ProgID="Equation.DSMT4" ShapeID="_x0000_i1204" DrawAspect="Content" ObjectID="_1796418346" r:id="rId314"/>
        </w:object>
      </w:r>
      <w:r>
        <w:rPr>
          <w:rFonts w:ascii="Times New Roman" w:hAnsi="Times New Roman" w:cs="Times New Roman"/>
        </w:rPr>
        <w:t xml:space="preserve">avec </w:t>
      </w:r>
      <w:r w:rsidRPr="00676EB8">
        <w:rPr>
          <w:rFonts w:ascii="Times New Roman" w:hAnsi="Times New Roman" w:cs="Times New Roman"/>
          <w:position w:val="-10"/>
        </w:rPr>
        <w:object w:dxaOrig="320" w:dyaOrig="320">
          <v:shape id="_x0000_i1205" type="#_x0000_t75" style="width:16pt;height:16pt" o:ole="">
            <v:imagedata r:id="rId85" o:title=""/>
          </v:shape>
          <o:OLEObject Type="Embed" ProgID="Equation.DSMT4" ShapeID="_x0000_i1205" DrawAspect="Content" ObjectID="_1796418347" r:id="rId315"/>
        </w:object>
      </w:r>
      <w:r>
        <w:rPr>
          <w:rFonts w:ascii="Times New Roman" w:hAnsi="Times New Roman" w:cs="Times New Roman"/>
        </w:rPr>
        <w:t xml:space="preserve">la matrice de transfert de cette section de poutre, </w:t>
      </w:r>
      <w:r w:rsidR="00223B26" w:rsidRPr="00676EB8">
        <w:rPr>
          <w:rFonts w:ascii="Times New Roman" w:hAnsi="Times New Roman" w:cs="Times New Roman"/>
          <w:position w:val="-84"/>
        </w:rPr>
        <w:object w:dxaOrig="1140" w:dyaOrig="1800">
          <v:shape id="_x0000_i1206" type="#_x0000_t75" style="width:57.65pt;height:90pt" o:ole="">
            <v:imagedata r:id="rId316" o:title=""/>
          </v:shape>
          <o:OLEObject Type="Embed" ProgID="Equation.DSMT4" ShapeID="_x0000_i1206" DrawAspect="Content" ObjectID="_1796418348" r:id="rId317"/>
        </w:object>
      </w:r>
      <w:r>
        <w:rPr>
          <w:rFonts w:ascii="Times New Roman" w:hAnsi="Times New Roman" w:cs="Times New Roman"/>
        </w:rPr>
        <w:t>la matrice homogène des caractéristiques aux extrémités.</w:t>
      </w:r>
    </w:p>
    <w:p w:rsidR="00812A6F" w:rsidRDefault="00812A6F" w:rsidP="00812A6F">
      <w:pPr>
        <w:spacing w:line="240" w:lineRule="auto"/>
        <w:contextualSpacing/>
        <w:rPr>
          <w:rFonts w:ascii="Times New Roman" w:hAnsi="Times New Roman" w:cs="Times New Roman"/>
        </w:rPr>
      </w:pPr>
    </w:p>
    <w:p w:rsidR="00812A6F" w:rsidRDefault="00812A6F" w:rsidP="00812A6F">
      <w:pPr>
        <w:spacing w:line="240" w:lineRule="auto"/>
        <w:contextualSpacing/>
        <w:rPr>
          <w:rFonts w:ascii="Times New Roman" w:hAnsi="Times New Roman" w:cs="Times New Roman"/>
        </w:rPr>
      </w:pPr>
      <w:r>
        <w:rPr>
          <w:rFonts w:ascii="Times New Roman" w:hAnsi="Times New Roman" w:cs="Times New Roman"/>
        </w:rPr>
        <w:t>Par identification nous obtenons :</w:t>
      </w:r>
    </w:p>
    <w:p w:rsidR="009D293A" w:rsidRPr="009D293A" w:rsidRDefault="00223B26" w:rsidP="00812A6F">
      <w:pPr>
        <w:spacing w:line="240" w:lineRule="auto"/>
        <w:contextualSpacing/>
        <w:rPr>
          <w:rFonts w:ascii="Times New Roman" w:hAnsi="Times New Roman" w:cs="Times New Roman"/>
          <w:position w:val="-162"/>
        </w:rPr>
      </w:pPr>
      <w:r w:rsidRPr="00676EB8">
        <w:rPr>
          <w:rFonts w:ascii="Times New Roman" w:hAnsi="Times New Roman" w:cs="Times New Roman"/>
          <w:position w:val="-84"/>
        </w:rPr>
        <w:object w:dxaOrig="1740" w:dyaOrig="1800">
          <v:shape id="_x0000_i1207" type="#_x0000_t75" style="width:86.35pt;height:90pt" o:ole="">
            <v:imagedata r:id="rId318" o:title=""/>
          </v:shape>
          <o:OLEObject Type="Embed" ProgID="Equation.DSMT4" ShapeID="_x0000_i1207" DrawAspect="Content" ObjectID="_1796418349" r:id="rId319"/>
        </w:object>
      </w:r>
      <w:r w:rsidR="00F45E10">
        <w:rPr>
          <w:rFonts w:ascii="Times New Roman" w:hAnsi="Times New Roman" w:cs="Times New Roman"/>
        </w:rPr>
        <w:t>avec</w:t>
      </w:r>
      <w:r w:rsidR="00761D5A" w:rsidRPr="000D1975">
        <w:rPr>
          <w:rFonts w:ascii="Times New Roman" w:hAnsi="Times New Roman" w:cs="Times New Roman"/>
          <w:position w:val="-156"/>
        </w:rPr>
        <w:object w:dxaOrig="6320" w:dyaOrig="3240">
          <v:shape id="_x0000_i1208" type="#_x0000_t75" style="width:316pt;height:162pt" o:ole="">
            <v:imagedata r:id="rId320" o:title=""/>
          </v:shape>
          <o:OLEObject Type="Embed" ProgID="Equation.DSMT4" ShapeID="_x0000_i1208" DrawAspect="Content" ObjectID="_1796418350" r:id="rId321"/>
        </w:object>
      </w:r>
      <w:r w:rsidR="00F45E10" w:rsidRPr="00F45E10">
        <w:rPr>
          <w:rFonts w:ascii="Times New Roman" w:hAnsi="Times New Roman" w:cs="Times New Roman"/>
        </w:rPr>
        <w:t xml:space="preserve"> </w:t>
      </w:r>
      <w:r w:rsidR="00EB3142" w:rsidRPr="0054652A">
        <w:rPr>
          <w:rFonts w:ascii="Times New Roman" w:hAnsi="Times New Roman" w:cs="Times New Roman"/>
          <w:position w:val="-152"/>
        </w:rPr>
        <w:object w:dxaOrig="6300" w:dyaOrig="3159">
          <v:shape id="_x0000_i1209" type="#_x0000_t75" style="width:315pt;height:158pt" o:ole="">
            <v:imagedata r:id="rId322" o:title=""/>
          </v:shape>
          <o:OLEObject Type="Embed" ProgID="Equation.DSMT4" ShapeID="_x0000_i1209" DrawAspect="Content" ObjectID="_1796418351" r:id="rId323"/>
        </w:object>
      </w:r>
    </w:p>
    <w:p w:rsidR="00812A6F" w:rsidRPr="00154D41" w:rsidRDefault="00812A6F" w:rsidP="00812A6F">
      <w:pPr>
        <w:spacing w:line="240" w:lineRule="auto"/>
        <w:contextualSpacing/>
        <w:rPr>
          <w:rFonts w:ascii="Times New Roman" w:hAnsi="Times New Roman" w:cs="Times New Roman"/>
        </w:rPr>
      </w:pPr>
    </w:p>
    <w:p w:rsidR="009D293A" w:rsidRDefault="009D293A" w:rsidP="009D293A">
      <w:pPr>
        <w:rPr>
          <w:rFonts w:ascii="Times New Roman" w:hAnsi="Times New Roman" w:cs="Times New Roman"/>
          <w:sz w:val="32"/>
          <w:szCs w:val="32"/>
          <w:u w:val="single"/>
        </w:rPr>
      </w:pPr>
      <w:r>
        <w:rPr>
          <w:rFonts w:ascii="Times New Roman" w:hAnsi="Times New Roman" w:cs="Times New Roman"/>
          <w:sz w:val="32"/>
          <w:szCs w:val="32"/>
          <w:u w:val="single"/>
        </w:rPr>
        <w:t>IV Résolution d’un système de poutre continues</w:t>
      </w:r>
    </w:p>
    <w:p w:rsidR="009D293A" w:rsidRPr="006207AF" w:rsidRDefault="009D293A" w:rsidP="009D293A">
      <w:pPr>
        <w:rPr>
          <w:rFonts w:ascii="Times New Roman" w:hAnsi="Times New Roman" w:cs="Times New Roman"/>
        </w:rPr>
      </w:pPr>
      <w:r>
        <w:rPr>
          <w:rFonts w:ascii="Times New Roman" w:hAnsi="Times New Roman" w:cs="Times New Roman"/>
        </w:rPr>
        <w:t xml:space="preserve">La résolution peut au premier abord sembler simple mais </w:t>
      </w:r>
      <w:r w:rsidR="00DD3583">
        <w:rPr>
          <w:rFonts w:ascii="Times New Roman" w:hAnsi="Times New Roman" w:cs="Times New Roman"/>
        </w:rPr>
        <w:t>(le diable se cache dans les détails !!),</w:t>
      </w:r>
      <w:r>
        <w:rPr>
          <w:rFonts w:ascii="Times New Roman" w:hAnsi="Times New Roman" w:cs="Times New Roman"/>
        </w:rPr>
        <w:t>, numériquement, le traitement des infinis est quasi impossible. :</w:t>
      </w:r>
    </w:p>
    <w:p w:rsidR="009D293A" w:rsidRDefault="009D293A" w:rsidP="009D293A">
      <w:pPr>
        <w:rPr>
          <w:rFonts w:ascii="Times New Roman" w:hAnsi="Times New Roman" w:cs="Times New Roman"/>
          <w:sz w:val="32"/>
          <w:szCs w:val="32"/>
          <w:u w:val="single"/>
        </w:rPr>
      </w:pPr>
      <w:r>
        <w:rPr>
          <w:rFonts w:ascii="Times New Roman" w:hAnsi="Times New Roman" w:cs="Times New Roman"/>
          <w:sz w:val="32"/>
          <w:szCs w:val="32"/>
          <w:u w:val="single"/>
        </w:rPr>
        <w:t xml:space="preserve">5.1 Principe du calcul </w:t>
      </w:r>
      <w:r w:rsidR="0010645A">
        <w:rPr>
          <w:rFonts w:ascii="Times New Roman" w:hAnsi="Times New Roman" w:cs="Times New Roman"/>
          <w:sz w:val="32"/>
          <w:szCs w:val="32"/>
          <w:u w:val="single"/>
        </w:rPr>
        <w:t xml:space="preserve">global </w:t>
      </w:r>
      <w:r w:rsidRPr="00AA156E">
        <w:rPr>
          <w:rFonts w:ascii="Times New Roman" w:hAnsi="Times New Roman" w:cs="Times New Roman"/>
          <w:sz w:val="32"/>
          <w:szCs w:val="32"/>
          <w:u w:val="single"/>
        </w:rPr>
        <w:t>:</w:t>
      </w:r>
    </w:p>
    <w:p w:rsidR="0055065A" w:rsidRDefault="009D293A" w:rsidP="009D293A">
      <w:pPr>
        <w:rPr>
          <w:rFonts w:ascii="Times New Roman" w:hAnsi="Times New Roman" w:cs="Times New Roman"/>
        </w:rPr>
      </w:pPr>
      <w:r w:rsidRPr="009D293A">
        <w:rPr>
          <w:rFonts w:ascii="Times New Roman" w:hAnsi="Times New Roman" w:cs="Times New Roman"/>
        </w:rPr>
        <w:t>Un système de poutre</w:t>
      </w:r>
      <w:r>
        <w:rPr>
          <w:rFonts w:ascii="Times New Roman" w:hAnsi="Times New Roman" w:cs="Times New Roman"/>
        </w:rPr>
        <w:t xml:space="preserve"> peut se caractériser de manière globale par une matrice de transfert qui fait correspondre le vecteur de sortie au vecteur d’entrée. Cette matrice est obtenue par le produit successif (dans le bon sens s’il vous plait !) des matrices de transfert des éléments constituants la</w:t>
      </w:r>
      <w:r w:rsidR="0055065A">
        <w:rPr>
          <w:rFonts w:ascii="Times New Roman" w:hAnsi="Times New Roman" w:cs="Times New Roman"/>
        </w:rPr>
        <w:t xml:space="preserve"> poutre</w:t>
      </w:r>
      <w:r>
        <w:rPr>
          <w:rFonts w:ascii="Times New Roman" w:hAnsi="Times New Roman" w:cs="Times New Roman"/>
        </w:rPr>
        <w:t xml:space="preserve"> </w:t>
      </w:r>
      <w:r w:rsidR="0055065A" w:rsidRPr="00676EB8">
        <w:rPr>
          <w:rFonts w:ascii="Times New Roman" w:hAnsi="Times New Roman" w:cs="Times New Roman"/>
          <w:position w:val="-84"/>
        </w:rPr>
        <w:object w:dxaOrig="7660" w:dyaOrig="1800">
          <v:shape id="_x0000_i1210" type="#_x0000_t75" style="width:383.35pt;height:90pt" o:ole="">
            <v:imagedata r:id="rId324" o:title=""/>
          </v:shape>
          <o:OLEObject Type="Embed" ProgID="Equation.DSMT4" ShapeID="_x0000_i1210" DrawAspect="Content" ObjectID="_1796418352" r:id="rId325"/>
        </w:object>
      </w:r>
      <w:r w:rsidR="0055065A">
        <w:rPr>
          <w:rFonts w:ascii="Times New Roman" w:hAnsi="Times New Roman" w:cs="Times New Roman"/>
        </w:rPr>
        <w:t>. Les matrices contenant des infinis sont remplacées par un équivalent numérique dans lesquels l’infini est représenté par un très grand nombre au regard des caractéristiques globales du problème. L’évaluation de ce grand nombre est théoriquement un problème, mais souvenons nous que déjà le modèle de la poutre suivant le principe de « saint venant » n’est que rarement respecté au voisinage des appuis. Le résultat numérique fourni doit donc se confronter au bon sens du mécanicien qui doit valider ou invalider les résultats. En effet, une rotation de section de plusieurs radiants ou une flèche calculée de l’ordre de la longueur de la poutre doivent nous amener à remettre en cause le modèle de calcul !.</w:t>
      </w:r>
    </w:p>
    <w:p w:rsidR="009D293A" w:rsidRDefault="0055065A" w:rsidP="009D293A">
      <w:pPr>
        <w:rPr>
          <w:rFonts w:ascii="Times New Roman" w:hAnsi="Times New Roman" w:cs="Times New Roman"/>
        </w:rPr>
      </w:pPr>
      <w:r>
        <w:rPr>
          <w:rFonts w:ascii="Times New Roman" w:hAnsi="Times New Roman" w:cs="Times New Roman"/>
        </w:rPr>
        <w:lastRenderedPageBreak/>
        <w:t xml:space="preserve">Ce système produit 4 équations mais possède 8 inconnues. Il convient donc de le compléter par les caractéristiques connues aux extrémités qui sont en règle </w:t>
      </w:r>
      <w:r w:rsidR="00DD3583">
        <w:rPr>
          <w:rFonts w:ascii="Times New Roman" w:hAnsi="Times New Roman" w:cs="Times New Roman"/>
        </w:rPr>
        <w:t>générale</w:t>
      </w:r>
      <w:r>
        <w:rPr>
          <w:rFonts w:ascii="Times New Roman" w:hAnsi="Times New Roman" w:cs="Times New Roman"/>
        </w:rPr>
        <w:t xml:space="preserve"> de 2 conditions par extrémités.</w:t>
      </w:r>
    </w:p>
    <w:p w:rsidR="0055065A" w:rsidRDefault="0055065A" w:rsidP="009D293A">
      <w:pPr>
        <w:rPr>
          <w:rFonts w:ascii="Times New Roman" w:hAnsi="Times New Roman" w:cs="Times New Roman"/>
        </w:rPr>
      </w:pPr>
      <w:r>
        <w:rPr>
          <w:rFonts w:ascii="Times New Roman" w:hAnsi="Times New Roman" w:cs="Times New Roman"/>
        </w:rPr>
        <w:t>Point libre : M=0 ; T=0</w:t>
      </w:r>
    </w:p>
    <w:p w:rsidR="0055065A" w:rsidRDefault="0055065A" w:rsidP="009D293A">
      <w:pPr>
        <w:rPr>
          <w:rFonts w:ascii="Times New Roman" w:hAnsi="Times New Roman" w:cs="Times New Roman"/>
        </w:rPr>
      </w:pPr>
      <w:r>
        <w:rPr>
          <w:rFonts w:ascii="Times New Roman" w:hAnsi="Times New Roman" w:cs="Times New Roman"/>
        </w:rPr>
        <w:t>Appuis simple : y=0 ; M=0</w:t>
      </w:r>
    </w:p>
    <w:p w:rsidR="0055065A" w:rsidRDefault="005C00D2" w:rsidP="009D293A">
      <w:pPr>
        <w:rPr>
          <w:rFonts w:ascii="Times New Roman" w:hAnsi="Times New Roman" w:cs="Times New Roman"/>
        </w:rPr>
      </w:pPr>
      <w:r>
        <w:rPr>
          <w:rFonts w:ascii="Times New Roman" w:hAnsi="Times New Roman" w:cs="Times New Roman"/>
        </w:rPr>
        <w:t xml:space="preserve">Encastrement : y=0 ; </w:t>
      </w:r>
      <w:r>
        <w:rPr>
          <w:rFonts w:ascii="Cambria Math" w:hAnsi="Cambria Math" w:cs="Times New Roman"/>
        </w:rPr>
        <w:t>θ</w:t>
      </w:r>
      <w:r>
        <w:rPr>
          <w:rFonts w:ascii="Times New Roman" w:hAnsi="Times New Roman" w:cs="Times New Roman"/>
        </w:rPr>
        <w:t>=0</w:t>
      </w:r>
    </w:p>
    <w:p w:rsidR="005C00D2" w:rsidRDefault="005C00D2" w:rsidP="009D293A">
      <w:pPr>
        <w:rPr>
          <w:rFonts w:ascii="Times New Roman" w:hAnsi="Times New Roman" w:cs="Times New Roman"/>
        </w:rPr>
      </w:pPr>
      <w:r>
        <w:rPr>
          <w:rFonts w:ascii="Times New Roman" w:hAnsi="Times New Roman" w:cs="Times New Roman"/>
        </w:rPr>
        <w:t>Dans les deux dernier cas d’appuis aux extrémités, nous réduirons l’étude à la poutre moins les points d’extrémités et nous introduirons les conditions particulières au vecteur d’entrée du deuxième élément et au vecteur de sortie de l’avant dernier élément.</w:t>
      </w:r>
    </w:p>
    <w:p w:rsidR="005C00D2" w:rsidRDefault="005C00D2" w:rsidP="009D293A">
      <w:pPr>
        <w:rPr>
          <w:rFonts w:ascii="Times New Roman" w:hAnsi="Times New Roman" w:cs="Times New Roman"/>
        </w:rPr>
      </w:pPr>
      <w:r>
        <w:rPr>
          <w:rFonts w:ascii="Times New Roman" w:hAnsi="Times New Roman" w:cs="Times New Roman"/>
        </w:rPr>
        <w:t xml:space="preserve">Le système avec les conditions d’entrée </w:t>
      </w:r>
      <w:r w:rsidR="0050241F" w:rsidRPr="0050241F">
        <w:rPr>
          <w:rFonts w:ascii="Times New Roman" w:hAnsi="Times New Roman" w:cs="Times New Roman"/>
          <w:position w:val="-84"/>
        </w:rPr>
        <w:object w:dxaOrig="1440" w:dyaOrig="1800">
          <v:shape id="_x0000_i1211" type="#_x0000_t75" style="width:1in;height:90pt" o:ole="">
            <v:imagedata r:id="rId326" o:title=""/>
          </v:shape>
          <o:OLEObject Type="Embed" ProgID="Equation.DSMT4" ShapeID="_x0000_i1211" DrawAspect="Content" ObjectID="_1796418353" r:id="rId327"/>
        </w:object>
      </w:r>
      <w:r>
        <w:rPr>
          <w:rFonts w:ascii="Times New Roman" w:hAnsi="Times New Roman" w:cs="Times New Roman"/>
        </w:rPr>
        <w:t>et de sortie</w:t>
      </w:r>
      <w:r w:rsidR="0050241F" w:rsidRPr="0050241F">
        <w:rPr>
          <w:rFonts w:ascii="Times New Roman" w:hAnsi="Times New Roman" w:cs="Times New Roman"/>
          <w:position w:val="-84"/>
        </w:rPr>
        <w:object w:dxaOrig="1500" w:dyaOrig="1800">
          <v:shape id="_x0000_i1212" type="#_x0000_t75" style="width:75pt;height:90pt" o:ole="">
            <v:imagedata r:id="rId328" o:title=""/>
          </v:shape>
          <o:OLEObject Type="Embed" ProgID="Equation.DSMT4" ShapeID="_x0000_i1212" DrawAspect="Content" ObjectID="_1796418354" r:id="rId329"/>
        </w:object>
      </w:r>
      <w:r>
        <w:rPr>
          <w:rFonts w:ascii="Times New Roman" w:hAnsi="Times New Roman" w:cs="Times New Roman"/>
        </w:rPr>
        <w:t xml:space="preserve">, se </w:t>
      </w:r>
      <w:r w:rsidR="00E97894">
        <w:rPr>
          <w:rFonts w:ascii="Times New Roman" w:hAnsi="Times New Roman" w:cs="Times New Roman"/>
        </w:rPr>
        <w:t>résout</w:t>
      </w:r>
      <w:r>
        <w:rPr>
          <w:rFonts w:ascii="Times New Roman" w:hAnsi="Times New Roman" w:cs="Times New Roman"/>
        </w:rPr>
        <w:t xml:space="preserve"> par le système matriciel</w:t>
      </w:r>
      <w:r w:rsidR="00E97894">
        <w:rPr>
          <w:rFonts w:ascii="Times New Roman" w:hAnsi="Times New Roman" w:cs="Times New Roman"/>
        </w:rPr>
        <w:t xml:space="preserve"> 10</w:t>
      </w:r>
      <w:r w:rsidR="0050241F">
        <w:rPr>
          <w:rFonts w:ascii="Times New Roman" w:hAnsi="Times New Roman" w:cs="Times New Roman"/>
        </w:rPr>
        <w:t xml:space="preserve"> équations 10 inconnues.</w:t>
      </w:r>
    </w:p>
    <w:p w:rsidR="005C00D2" w:rsidRDefault="00332D70" w:rsidP="009D293A">
      <w:pPr>
        <w:rPr>
          <w:rFonts w:ascii="Times New Roman" w:hAnsi="Times New Roman" w:cs="Times New Roman"/>
        </w:rPr>
      </w:pPr>
      <w:r w:rsidRPr="00332D70">
        <w:rPr>
          <w:rFonts w:ascii="Times New Roman" w:hAnsi="Times New Roman" w:cs="Times New Roman"/>
          <w:position w:val="-74"/>
        </w:rPr>
        <w:object w:dxaOrig="7280" w:dyaOrig="1600">
          <v:shape id="_x0000_i1213" type="#_x0000_t75" style="width:364.65pt;height:80pt" o:ole="">
            <v:imagedata r:id="rId330" o:title=""/>
          </v:shape>
          <o:OLEObject Type="Embed" ProgID="Equation.DSMT4" ShapeID="_x0000_i1213" DrawAspect="Content" ObjectID="_1796418355" r:id="rId331"/>
        </w:object>
      </w:r>
    </w:p>
    <w:p w:rsidR="00E97894" w:rsidRDefault="00E97894" w:rsidP="009D293A">
      <w:pPr>
        <w:rPr>
          <w:rFonts w:ascii="Times New Roman" w:hAnsi="Times New Roman" w:cs="Times New Roman"/>
        </w:rPr>
      </w:pPr>
      <w:r>
        <w:rPr>
          <w:rFonts w:ascii="Times New Roman" w:hAnsi="Times New Roman" w:cs="Times New Roman"/>
        </w:rPr>
        <w:t xml:space="preserve">Les matrices </w:t>
      </w:r>
      <w:r w:rsidRPr="00E97894">
        <w:rPr>
          <w:rFonts w:ascii="Times New Roman" w:hAnsi="Times New Roman" w:cs="Times New Roman"/>
          <w:position w:val="-14"/>
        </w:rPr>
        <w:object w:dxaOrig="1040" w:dyaOrig="400">
          <v:shape id="_x0000_i1214" type="#_x0000_t75" style="width:52pt;height:20pt" o:ole="">
            <v:imagedata r:id="rId332" o:title=""/>
          </v:shape>
          <o:OLEObject Type="Embed" ProgID="Equation.DSMT4" ShapeID="_x0000_i1214" DrawAspect="Content" ObjectID="_1796418356" r:id="rId333"/>
        </w:object>
      </w:r>
      <w:r>
        <w:rPr>
          <w:rFonts w:ascii="Times New Roman" w:hAnsi="Times New Roman" w:cs="Times New Roman"/>
        </w:rPr>
        <w:t xml:space="preserve"> sont dans les différents cas :</w:t>
      </w:r>
    </w:p>
    <w:p w:rsidR="00E97894" w:rsidRDefault="00E97894" w:rsidP="009D293A">
      <w:pPr>
        <w:rPr>
          <w:rFonts w:ascii="Times New Roman" w:hAnsi="Times New Roman" w:cs="Times New Roman"/>
        </w:rPr>
      </w:pPr>
      <w:r>
        <w:rPr>
          <w:rFonts w:ascii="Times New Roman" w:hAnsi="Times New Roman" w:cs="Times New Roman"/>
        </w:rPr>
        <w:t xml:space="preserve">Appuis simple : </w:t>
      </w:r>
      <w:r w:rsidRPr="00E97894">
        <w:rPr>
          <w:rFonts w:ascii="Times New Roman" w:hAnsi="Times New Roman" w:cs="Times New Roman"/>
          <w:position w:val="-30"/>
        </w:rPr>
        <w:object w:dxaOrig="1780" w:dyaOrig="720">
          <v:shape id="_x0000_i1215" type="#_x0000_t75" style="width:89.35pt;height:36.35pt" o:ole="">
            <v:imagedata r:id="rId334" o:title=""/>
          </v:shape>
          <o:OLEObject Type="Embed" ProgID="Equation.DSMT4" ShapeID="_x0000_i1215" DrawAspect="Content" ObjectID="_1796418357" r:id="rId335"/>
        </w:object>
      </w:r>
    </w:p>
    <w:p w:rsidR="00E97894" w:rsidRDefault="00E97894" w:rsidP="00E97894">
      <w:pPr>
        <w:rPr>
          <w:rFonts w:ascii="Times New Roman" w:hAnsi="Times New Roman" w:cs="Times New Roman"/>
        </w:rPr>
      </w:pPr>
      <w:r>
        <w:rPr>
          <w:rFonts w:ascii="Times New Roman" w:hAnsi="Times New Roman" w:cs="Times New Roman"/>
        </w:rPr>
        <w:t>Encastrement :</w:t>
      </w:r>
      <w:r w:rsidRPr="00E97894">
        <w:rPr>
          <w:rFonts w:ascii="Times New Roman" w:hAnsi="Times New Roman" w:cs="Times New Roman"/>
        </w:rPr>
        <w:t xml:space="preserve"> </w:t>
      </w:r>
      <w:r w:rsidRPr="00E97894">
        <w:rPr>
          <w:rFonts w:ascii="Times New Roman" w:hAnsi="Times New Roman" w:cs="Times New Roman"/>
          <w:position w:val="-30"/>
        </w:rPr>
        <w:object w:dxaOrig="1780" w:dyaOrig="720">
          <v:shape id="_x0000_i1216" type="#_x0000_t75" style="width:89.35pt;height:36.35pt" o:ole="">
            <v:imagedata r:id="rId336" o:title=""/>
          </v:shape>
          <o:OLEObject Type="Embed" ProgID="Equation.DSMT4" ShapeID="_x0000_i1216" DrawAspect="Content" ObjectID="_1796418358" r:id="rId337"/>
        </w:object>
      </w:r>
      <w:r>
        <w:rPr>
          <w:rFonts w:ascii="Times New Roman" w:hAnsi="Times New Roman" w:cs="Times New Roman"/>
        </w:rPr>
        <w:t xml:space="preserve"> </w:t>
      </w:r>
    </w:p>
    <w:p w:rsidR="00E97894" w:rsidRDefault="00E97894" w:rsidP="00E97894">
      <w:pPr>
        <w:rPr>
          <w:rFonts w:ascii="Times New Roman" w:hAnsi="Times New Roman" w:cs="Times New Roman"/>
        </w:rPr>
      </w:pPr>
      <w:r>
        <w:rPr>
          <w:rFonts w:ascii="Times New Roman" w:hAnsi="Times New Roman" w:cs="Times New Roman"/>
        </w:rPr>
        <w:t>Point libre :</w:t>
      </w:r>
      <w:r w:rsidRPr="00E97894">
        <w:rPr>
          <w:rFonts w:ascii="Times New Roman" w:hAnsi="Times New Roman" w:cs="Times New Roman"/>
        </w:rPr>
        <w:t xml:space="preserve"> </w:t>
      </w:r>
      <w:r w:rsidRPr="00E97894">
        <w:rPr>
          <w:rFonts w:ascii="Times New Roman" w:hAnsi="Times New Roman" w:cs="Times New Roman"/>
          <w:position w:val="-30"/>
        </w:rPr>
        <w:object w:dxaOrig="1780" w:dyaOrig="720">
          <v:shape id="_x0000_i1217" type="#_x0000_t75" style="width:89.35pt;height:36.35pt" o:ole="">
            <v:imagedata r:id="rId338" o:title=""/>
          </v:shape>
          <o:OLEObject Type="Embed" ProgID="Equation.DSMT4" ShapeID="_x0000_i1217" DrawAspect="Content" ObjectID="_1796418359" r:id="rId339"/>
        </w:object>
      </w:r>
      <w:r>
        <w:rPr>
          <w:rFonts w:ascii="Times New Roman" w:hAnsi="Times New Roman" w:cs="Times New Roman"/>
        </w:rPr>
        <w:t xml:space="preserve"> </w:t>
      </w:r>
    </w:p>
    <w:p w:rsidR="00E97894" w:rsidRDefault="00E97894" w:rsidP="00E97894">
      <w:pPr>
        <w:rPr>
          <w:rFonts w:ascii="Times New Roman" w:hAnsi="Times New Roman" w:cs="Times New Roman"/>
        </w:rPr>
      </w:pPr>
      <w:r>
        <w:rPr>
          <w:rFonts w:ascii="Times New Roman" w:hAnsi="Times New Roman" w:cs="Times New Roman"/>
        </w:rPr>
        <w:t xml:space="preserve">Il reste alors à traiter les </w:t>
      </w:r>
      <w:r w:rsidR="0050241F">
        <w:rPr>
          <w:rFonts w:ascii="Times New Roman" w:hAnsi="Times New Roman" w:cs="Times New Roman"/>
        </w:rPr>
        <w:t>vecteurs d’extrémités de poutre suivant les cas de type d’extrémités (s’ils ont été omis dans la matrice globale).</w:t>
      </w:r>
      <w:r>
        <w:rPr>
          <w:rFonts w:ascii="Times New Roman" w:hAnsi="Times New Roman" w:cs="Times New Roman"/>
        </w:rPr>
        <w:t xml:space="preserve"> </w:t>
      </w:r>
    </w:p>
    <w:p w:rsidR="0050241F" w:rsidRDefault="0050241F" w:rsidP="00E97894">
      <w:pPr>
        <w:rPr>
          <w:rFonts w:ascii="Times New Roman" w:hAnsi="Times New Roman" w:cs="Times New Roman"/>
        </w:rPr>
      </w:pPr>
      <w:r>
        <w:rPr>
          <w:rFonts w:ascii="Times New Roman" w:hAnsi="Times New Roman" w:cs="Times New Roman"/>
        </w:rPr>
        <w:t xml:space="preserve">Les inconnues réelles sont en fait au nombre de 8, les coefficients 1 dues aux matrices homogènes des vecteurs d’extrémités sont connus par défaut. Il est possible de réduire le système à un système 9x9 </w:t>
      </w:r>
      <w:r w:rsidR="0010645A">
        <w:rPr>
          <w:rFonts w:ascii="Times New Roman" w:hAnsi="Times New Roman" w:cs="Times New Roman"/>
        </w:rPr>
        <w:t xml:space="preserve">en éliminant </w:t>
      </w:r>
      <w:r w:rsidR="001F0135">
        <w:rPr>
          <w:rFonts w:ascii="Times New Roman" w:hAnsi="Times New Roman" w:cs="Times New Roman"/>
        </w:rPr>
        <w:t xml:space="preserve">l’équation qui résout le coefficient 1 de </w:t>
      </w:r>
      <w:r w:rsidR="0010645A" w:rsidRPr="0010645A">
        <w:rPr>
          <w:rFonts w:ascii="Times New Roman" w:hAnsi="Times New Roman" w:cs="Times New Roman"/>
          <w:position w:val="-14"/>
        </w:rPr>
        <w:object w:dxaOrig="440" w:dyaOrig="400">
          <v:shape id="_x0000_i1218" type="#_x0000_t75" style="width:22.35pt;height:20pt" o:ole="">
            <v:imagedata r:id="rId340" o:title=""/>
          </v:shape>
          <o:OLEObject Type="Embed" ProgID="Equation.DSMT4" ShapeID="_x0000_i1218" DrawAspect="Content" ObjectID="_1796418360" r:id="rId341"/>
        </w:object>
      </w:r>
      <w:r w:rsidR="0010645A">
        <w:rPr>
          <w:rFonts w:ascii="Times New Roman" w:hAnsi="Times New Roman" w:cs="Times New Roman"/>
        </w:rPr>
        <w:t>. Cet artifice informatique permet de réduire le temps calcul et le volume de mémoire utilisé</w:t>
      </w:r>
      <w:r>
        <w:rPr>
          <w:rFonts w:ascii="Times New Roman" w:hAnsi="Times New Roman" w:cs="Times New Roman"/>
        </w:rPr>
        <w:t xml:space="preserve">. </w:t>
      </w:r>
    </w:p>
    <w:p w:rsidR="0010645A" w:rsidRDefault="0010645A" w:rsidP="00E97894">
      <w:pPr>
        <w:rPr>
          <w:rFonts w:ascii="Times New Roman" w:hAnsi="Times New Roman" w:cs="Times New Roman"/>
        </w:rPr>
      </w:pPr>
      <w:r>
        <w:rPr>
          <w:rFonts w:ascii="Times New Roman" w:hAnsi="Times New Roman" w:cs="Times New Roman"/>
        </w:rPr>
        <w:t>En fait dans ce système de résolution seul le vecteur d’entrée nous intéresse, le vecteur de sortie sera c</w:t>
      </w:r>
      <w:r w:rsidR="001F0135">
        <w:rPr>
          <w:rFonts w:ascii="Times New Roman" w:hAnsi="Times New Roman" w:cs="Times New Roman"/>
        </w:rPr>
        <w:t>alculé</w:t>
      </w:r>
      <w:r>
        <w:rPr>
          <w:rFonts w:ascii="Times New Roman" w:hAnsi="Times New Roman" w:cs="Times New Roman"/>
        </w:rPr>
        <w:t xml:space="preserve"> par la méthode de proche en proche qui suit.</w:t>
      </w:r>
    </w:p>
    <w:p w:rsidR="0010645A" w:rsidRDefault="0010645A" w:rsidP="0010645A">
      <w:pPr>
        <w:rPr>
          <w:rFonts w:ascii="Times New Roman" w:hAnsi="Times New Roman" w:cs="Times New Roman"/>
          <w:sz w:val="32"/>
          <w:szCs w:val="32"/>
          <w:u w:val="single"/>
        </w:rPr>
      </w:pPr>
      <w:r>
        <w:rPr>
          <w:rFonts w:ascii="Times New Roman" w:hAnsi="Times New Roman" w:cs="Times New Roman"/>
          <w:sz w:val="32"/>
          <w:szCs w:val="32"/>
          <w:u w:val="single"/>
        </w:rPr>
        <w:lastRenderedPageBreak/>
        <w:t xml:space="preserve">5.1 Résolution de proche en proche </w:t>
      </w:r>
      <w:r w:rsidRPr="00AA156E">
        <w:rPr>
          <w:rFonts w:ascii="Times New Roman" w:hAnsi="Times New Roman" w:cs="Times New Roman"/>
          <w:sz w:val="32"/>
          <w:szCs w:val="32"/>
          <w:u w:val="single"/>
        </w:rPr>
        <w:t>:</w:t>
      </w:r>
    </w:p>
    <w:p w:rsidR="0010645A" w:rsidRDefault="0010645A" w:rsidP="0010645A">
      <w:pPr>
        <w:rPr>
          <w:rFonts w:ascii="Times New Roman" w:hAnsi="Times New Roman" w:cs="Times New Roman"/>
        </w:rPr>
      </w:pPr>
      <w:r w:rsidRPr="0010645A">
        <w:rPr>
          <w:rFonts w:ascii="Times New Roman" w:hAnsi="Times New Roman" w:cs="Times New Roman"/>
        </w:rPr>
        <w:t>A partir du vecteur d’entrée</w:t>
      </w:r>
      <w:r>
        <w:rPr>
          <w:rFonts w:ascii="Times New Roman" w:hAnsi="Times New Roman" w:cs="Times New Roman"/>
        </w:rPr>
        <w:t xml:space="preserve"> </w:t>
      </w:r>
      <w:r w:rsidRPr="0050241F">
        <w:rPr>
          <w:rFonts w:ascii="Times New Roman" w:hAnsi="Times New Roman" w:cs="Times New Roman"/>
          <w:position w:val="-84"/>
        </w:rPr>
        <w:object w:dxaOrig="1440" w:dyaOrig="1800">
          <v:shape id="_x0000_i1219" type="#_x0000_t75" style="width:1in;height:90pt" o:ole="">
            <v:imagedata r:id="rId326" o:title=""/>
          </v:shape>
          <o:OLEObject Type="Embed" ProgID="Equation.DSMT4" ShapeID="_x0000_i1219" DrawAspect="Content" ObjectID="_1796418361" r:id="rId342"/>
        </w:object>
      </w:r>
      <w:r>
        <w:rPr>
          <w:rFonts w:ascii="Times New Roman" w:hAnsi="Times New Roman" w:cs="Times New Roman"/>
        </w:rPr>
        <w:t xml:space="preserve"> nous calculons le vecteur de sortie du premier élément  </w:t>
      </w:r>
      <w:r w:rsidRPr="00676EB8">
        <w:rPr>
          <w:rFonts w:ascii="Times New Roman" w:hAnsi="Times New Roman" w:cs="Times New Roman"/>
          <w:position w:val="-12"/>
        </w:rPr>
        <w:object w:dxaOrig="1600" w:dyaOrig="360">
          <v:shape id="_x0000_i1220" type="#_x0000_t75" style="width:80pt;height:18pt" o:ole="">
            <v:imagedata r:id="rId343" o:title=""/>
          </v:shape>
          <o:OLEObject Type="Embed" ProgID="Equation.DSMT4" ShapeID="_x0000_i1220" DrawAspect="Content" ObjectID="_1796418362" r:id="rId344"/>
        </w:object>
      </w:r>
      <w:r>
        <w:rPr>
          <w:rFonts w:ascii="Times New Roman" w:hAnsi="Times New Roman" w:cs="Times New Roman"/>
        </w:rPr>
        <w:t>qui deviendra le vecteur d’entrée du deuxième élément et permettra de calculer le vecteur de sortie du deuxième élément et …</w:t>
      </w:r>
    </w:p>
    <w:p w:rsidR="0010645A" w:rsidRDefault="0010645A" w:rsidP="0010645A">
      <w:pPr>
        <w:rPr>
          <w:rFonts w:ascii="Times New Roman" w:hAnsi="Times New Roman" w:cs="Times New Roman"/>
        </w:rPr>
      </w:pPr>
      <w:r>
        <w:rPr>
          <w:rFonts w:ascii="Times New Roman" w:hAnsi="Times New Roman" w:cs="Times New Roman"/>
          <w:sz w:val="32"/>
          <w:szCs w:val="32"/>
          <w:u w:val="single"/>
        </w:rPr>
        <w:t>5.</w:t>
      </w:r>
      <w:r w:rsidR="00463C9F">
        <w:rPr>
          <w:rFonts w:ascii="Times New Roman" w:hAnsi="Times New Roman" w:cs="Times New Roman"/>
          <w:sz w:val="32"/>
          <w:szCs w:val="32"/>
          <w:u w:val="single"/>
        </w:rPr>
        <w:t>3</w:t>
      </w:r>
      <w:r>
        <w:rPr>
          <w:rFonts w:ascii="Times New Roman" w:hAnsi="Times New Roman" w:cs="Times New Roman"/>
          <w:sz w:val="32"/>
          <w:szCs w:val="32"/>
          <w:u w:val="single"/>
        </w:rPr>
        <w:t xml:space="preserve"> Traitement des éléments poutre</w:t>
      </w:r>
      <w:r w:rsidR="00463C9F">
        <w:rPr>
          <w:rFonts w:ascii="Times New Roman" w:hAnsi="Times New Roman" w:cs="Times New Roman"/>
          <w:sz w:val="32"/>
          <w:szCs w:val="32"/>
        </w:rPr>
        <w:t> :</w:t>
      </w:r>
    </w:p>
    <w:p w:rsidR="00660C6A" w:rsidRDefault="00463C9F" w:rsidP="0010645A">
      <w:pPr>
        <w:rPr>
          <w:rFonts w:ascii="Times New Roman" w:hAnsi="Times New Roman" w:cs="Times New Roman"/>
        </w:rPr>
      </w:pPr>
      <w:r>
        <w:rPr>
          <w:rFonts w:ascii="Times New Roman" w:hAnsi="Times New Roman" w:cs="Times New Roman"/>
        </w:rPr>
        <w:t xml:space="preserve">Nous pourrions continuer le système en calculant les caractéristiques </w:t>
      </w:r>
      <w:r w:rsidR="00660C6A">
        <w:rPr>
          <w:rFonts w:ascii="Times New Roman" w:hAnsi="Times New Roman" w:cs="Times New Roman"/>
        </w:rPr>
        <w:t xml:space="preserve">en un point quelconque de la poutre en effectuant le produit  </w:t>
      </w:r>
      <w:r w:rsidR="00660C6A" w:rsidRPr="00676EB8">
        <w:rPr>
          <w:rFonts w:ascii="Times New Roman" w:hAnsi="Times New Roman" w:cs="Times New Roman"/>
          <w:position w:val="-12"/>
        </w:rPr>
        <w:object w:dxaOrig="1960" w:dyaOrig="360">
          <v:shape id="_x0000_i1221" type="#_x0000_t75" style="width:97.65pt;height:18pt" o:ole="">
            <v:imagedata r:id="rId345" o:title=""/>
          </v:shape>
          <o:OLEObject Type="Embed" ProgID="Equation.DSMT4" ShapeID="_x0000_i1221" DrawAspect="Content" ObjectID="_1796418363" r:id="rId346"/>
        </w:object>
      </w:r>
      <w:r w:rsidR="00660C6A">
        <w:rPr>
          <w:rFonts w:ascii="Times New Roman" w:hAnsi="Times New Roman" w:cs="Times New Roman"/>
        </w:rPr>
        <w:t>avec</w:t>
      </w:r>
      <w:r w:rsidR="00660C6A" w:rsidRPr="00676EB8">
        <w:rPr>
          <w:rFonts w:ascii="Times New Roman" w:hAnsi="Times New Roman" w:cs="Times New Roman"/>
          <w:position w:val="-12"/>
        </w:rPr>
        <w:object w:dxaOrig="780" w:dyaOrig="360">
          <v:shape id="_x0000_i1222" type="#_x0000_t75" style="width:39pt;height:18pt" o:ole="">
            <v:imagedata r:id="rId347" o:title=""/>
          </v:shape>
          <o:OLEObject Type="Embed" ProgID="Equation.DSMT4" ShapeID="_x0000_i1222" DrawAspect="Content" ObjectID="_1796418364" r:id="rId348"/>
        </w:object>
      </w:r>
      <w:r w:rsidR="00660C6A">
        <w:rPr>
          <w:rFonts w:ascii="Times New Roman" w:hAnsi="Times New Roman" w:cs="Times New Roman"/>
        </w:rPr>
        <w:t xml:space="preserve">la matrice de transfert d’une poutre réduite à une longueur (x&lt;l). </w:t>
      </w:r>
    </w:p>
    <w:p w:rsidR="00660C6A" w:rsidRDefault="00660C6A" w:rsidP="0010645A">
      <w:pPr>
        <w:rPr>
          <w:rFonts w:ascii="Times New Roman" w:hAnsi="Times New Roman" w:cs="Times New Roman"/>
        </w:rPr>
      </w:pPr>
      <w:r>
        <w:rPr>
          <w:rFonts w:ascii="Times New Roman" w:hAnsi="Times New Roman" w:cs="Times New Roman"/>
        </w:rPr>
        <w:t>Cette méthode nécessite beaucoup de calcul</w:t>
      </w:r>
      <w:r w:rsidR="00F775EE">
        <w:rPr>
          <w:rFonts w:ascii="Times New Roman" w:hAnsi="Times New Roman" w:cs="Times New Roman"/>
        </w:rPr>
        <w:t>s</w:t>
      </w:r>
      <w:r>
        <w:rPr>
          <w:rFonts w:ascii="Times New Roman" w:hAnsi="Times New Roman" w:cs="Times New Roman"/>
        </w:rPr>
        <w:t xml:space="preserve"> pour tous les points intermédiaires, et, ne nous fourni pas directement les contraintes. Il est donc préférable de traiter les poutres de manière globales en déterminant les équations des courbes et pré calculant les coefficients en fonction des caractéristiques mécaniques et dimensionnelles des sections.</w:t>
      </w:r>
    </w:p>
    <w:p w:rsidR="00660C6A" w:rsidRDefault="00660C6A" w:rsidP="0010645A">
      <w:pPr>
        <w:rPr>
          <w:rFonts w:ascii="Times New Roman" w:hAnsi="Times New Roman" w:cs="Times New Roman"/>
        </w:rPr>
      </w:pPr>
      <w:r>
        <w:rPr>
          <w:rFonts w:ascii="Times New Roman" w:hAnsi="Times New Roman" w:cs="Times New Roman"/>
        </w:rPr>
        <w:t xml:space="preserve">T : </w:t>
      </w:r>
      <w:r w:rsidR="00EC2DAC">
        <w:rPr>
          <w:rFonts w:ascii="Times New Roman" w:hAnsi="Times New Roman" w:cs="Times New Roman"/>
        </w:rPr>
        <w:t>polynôme</w:t>
      </w:r>
      <w:r>
        <w:rPr>
          <w:rFonts w:ascii="Times New Roman" w:hAnsi="Times New Roman" w:cs="Times New Roman"/>
        </w:rPr>
        <w:t xml:space="preserve"> de degré 2</w:t>
      </w:r>
      <w:r w:rsidR="00933E87">
        <w:rPr>
          <w:rFonts w:ascii="Times New Roman" w:hAnsi="Times New Roman" w:cs="Times New Roman"/>
        </w:rPr>
        <w:t xml:space="preserve"> : </w:t>
      </w:r>
      <w:r w:rsidR="008357CE" w:rsidRPr="008357CE">
        <w:rPr>
          <w:rFonts w:ascii="Times New Roman" w:hAnsi="Times New Roman" w:cs="Times New Roman"/>
          <w:position w:val="-24"/>
        </w:rPr>
        <w:object w:dxaOrig="3080" w:dyaOrig="620">
          <v:shape id="_x0000_i1223" type="#_x0000_t75" style="width:154pt;height:30.65pt" o:ole="">
            <v:imagedata r:id="rId349" o:title=""/>
          </v:shape>
          <o:OLEObject Type="Embed" ProgID="Equation.DSMT4" ShapeID="_x0000_i1223" DrawAspect="Content" ObjectID="_1796418365" r:id="rId350"/>
        </w:object>
      </w:r>
      <w:r w:rsidR="008357CE">
        <w:rPr>
          <w:rFonts w:ascii="Times New Roman" w:hAnsi="Times New Roman" w:cs="Times New Roman"/>
        </w:rPr>
        <w:t>ou x représente l’abscisse local.</w:t>
      </w:r>
    </w:p>
    <w:p w:rsidR="00660C6A" w:rsidRDefault="00660C6A" w:rsidP="0010645A">
      <w:pPr>
        <w:rPr>
          <w:rFonts w:ascii="Times New Roman" w:hAnsi="Times New Roman" w:cs="Times New Roman"/>
        </w:rPr>
      </w:pPr>
      <w:r>
        <w:rPr>
          <w:rFonts w:ascii="Times New Roman" w:hAnsi="Times New Roman" w:cs="Times New Roman"/>
        </w:rPr>
        <w:t>M</w:t>
      </w:r>
      <w:r w:rsidRPr="00EC2DAC">
        <w:rPr>
          <w:rFonts w:ascii="Times New Roman" w:hAnsi="Times New Roman" w:cs="Times New Roman"/>
          <w:vertAlign w:val="subscript"/>
        </w:rPr>
        <w:t>f</w:t>
      </w:r>
      <w:r>
        <w:rPr>
          <w:rFonts w:ascii="Times New Roman" w:hAnsi="Times New Roman" w:cs="Times New Roman"/>
        </w:rPr>
        <w:t xml:space="preserve"> : </w:t>
      </w:r>
      <w:r w:rsidR="00EC2DAC">
        <w:rPr>
          <w:rFonts w:ascii="Times New Roman" w:hAnsi="Times New Roman" w:cs="Times New Roman"/>
        </w:rPr>
        <w:t>polynôme</w:t>
      </w:r>
      <w:r>
        <w:rPr>
          <w:rFonts w:ascii="Times New Roman" w:hAnsi="Times New Roman" w:cs="Times New Roman"/>
        </w:rPr>
        <w:t xml:space="preserve"> de degré 3</w:t>
      </w:r>
      <w:r w:rsidR="00EC2DAC">
        <w:rPr>
          <w:rFonts w:ascii="Times New Roman" w:hAnsi="Times New Roman" w:cs="Times New Roman"/>
        </w:rPr>
        <w:t xml:space="preserve"> obtenu par intégration formelle de T</w:t>
      </w:r>
      <w:r w:rsidR="00933E87">
        <w:rPr>
          <w:rFonts w:ascii="Times New Roman" w:hAnsi="Times New Roman" w:cs="Times New Roman"/>
        </w:rPr>
        <w:t> :</w:t>
      </w:r>
      <w:r w:rsidR="00933E87" w:rsidRPr="00933E87">
        <w:rPr>
          <w:rFonts w:ascii="Times New Roman" w:hAnsi="Times New Roman" w:cs="Times New Roman"/>
          <w:position w:val="-14"/>
        </w:rPr>
        <w:object w:dxaOrig="2560" w:dyaOrig="380">
          <v:shape id="_x0000_i1224" type="#_x0000_t75" style="width:128.65pt;height:19pt" o:ole="">
            <v:imagedata r:id="rId351" o:title=""/>
          </v:shape>
          <o:OLEObject Type="Embed" ProgID="Equation.DSMT4" ShapeID="_x0000_i1224" DrawAspect="Content" ObjectID="_1796418366" r:id="rId352"/>
        </w:object>
      </w:r>
    </w:p>
    <w:p w:rsidR="00660C6A" w:rsidRPr="00933E87" w:rsidRDefault="00660C6A" w:rsidP="0010645A">
      <w:pPr>
        <w:rPr>
          <w:rFonts w:ascii="Times New Roman" w:hAnsi="Times New Roman" w:cs="Times New Roman"/>
        </w:rPr>
      </w:pPr>
      <w:r>
        <w:rPr>
          <w:rFonts w:ascii="Cambria Math" w:hAnsi="Cambria Math" w:cs="Times New Roman"/>
        </w:rPr>
        <w:t>θ</w:t>
      </w:r>
      <w:r>
        <w:rPr>
          <w:rFonts w:ascii="Times New Roman" w:hAnsi="Times New Roman" w:cs="Times New Roman"/>
        </w:rPr>
        <w:t xml:space="preserve"> : </w:t>
      </w:r>
      <w:r w:rsidR="00EC2DAC">
        <w:rPr>
          <w:rFonts w:ascii="Times New Roman" w:hAnsi="Times New Roman" w:cs="Times New Roman"/>
        </w:rPr>
        <w:t>polynôme</w:t>
      </w:r>
      <w:r>
        <w:rPr>
          <w:rFonts w:ascii="Times New Roman" w:hAnsi="Times New Roman" w:cs="Times New Roman"/>
        </w:rPr>
        <w:t xml:space="preserve"> de degré 4</w:t>
      </w:r>
      <w:r w:rsidR="00EC2DAC">
        <w:rPr>
          <w:rFonts w:ascii="Times New Roman" w:hAnsi="Times New Roman" w:cs="Times New Roman"/>
        </w:rPr>
        <w:t xml:space="preserve"> obtenu par intégration formelle de M</w:t>
      </w:r>
      <w:r w:rsidR="00EC2DAC" w:rsidRPr="00EC2DAC">
        <w:rPr>
          <w:rFonts w:ascii="Times New Roman" w:hAnsi="Times New Roman" w:cs="Times New Roman"/>
          <w:vertAlign w:val="subscript"/>
        </w:rPr>
        <w:t>f</w:t>
      </w:r>
      <w:r w:rsidR="00933E87">
        <w:rPr>
          <w:rFonts w:ascii="Times New Roman" w:hAnsi="Times New Roman" w:cs="Times New Roman"/>
        </w:rPr>
        <w:t xml:space="preserve"> : </w:t>
      </w:r>
      <w:r w:rsidR="00933E87" w:rsidRPr="00933E87">
        <w:rPr>
          <w:rFonts w:ascii="Times New Roman" w:hAnsi="Times New Roman" w:cs="Times New Roman"/>
          <w:position w:val="-24"/>
        </w:rPr>
        <w:object w:dxaOrig="3019" w:dyaOrig="620">
          <v:shape id="_x0000_i1225" type="#_x0000_t75" style="width:150.65pt;height:30.65pt" o:ole="">
            <v:imagedata r:id="rId353" o:title=""/>
          </v:shape>
          <o:OLEObject Type="Embed" ProgID="Equation.DSMT4" ShapeID="_x0000_i1225" DrawAspect="Content" ObjectID="_1796418367" r:id="rId354"/>
        </w:object>
      </w:r>
    </w:p>
    <w:p w:rsidR="00660C6A" w:rsidRDefault="00660C6A" w:rsidP="0010645A">
      <w:pPr>
        <w:rPr>
          <w:rFonts w:ascii="Times New Roman" w:hAnsi="Times New Roman" w:cs="Times New Roman"/>
        </w:rPr>
      </w:pPr>
      <w:r>
        <w:rPr>
          <w:rFonts w:ascii="Times New Roman" w:hAnsi="Times New Roman" w:cs="Times New Roman"/>
        </w:rPr>
        <w:t xml:space="preserve">y : </w:t>
      </w:r>
      <w:r w:rsidR="00EC2DAC">
        <w:rPr>
          <w:rFonts w:ascii="Times New Roman" w:hAnsi="Times New Roman" w:cs="Times New Roman"/>
        </w:rPr>
        <w:t>polynôme</w:t>
      </w:r>
      <w:r>
        <w:rPr>
          <w:rFonts w:ascii="Times New Roman" w:hAnsi="Times New Roman" w:cs="Times New Roman"/>
        </w:rPr>
        <w:t xml:space="preserve"> de degré 5</w:t>
      </w:r>
      <w:r w:rsidR="00EC2DAC">
        <w:rPr>
          <w:rFonts w:ascii="Times New Roman" w:hAnsi="Times New Roman" w:cs="Times New Roman"/>
        </w:rPr>
        <w:t xml:space="preserve"> obtenu par intégration formelle de </w:t>
      </w:r>
      <w:r w:rsidR="00EC2DAC">
        <w:rPr>
          <w:rFonts w:ascii="Cambria Math" w:hAnsi="Cambria Math" w:cs="Times New Roman"/>
        </w:rPr>
        <w:t>θ</w:t>
      </w:r>
      <w:r w:rsidR="00933E87">
        <w:rPr>
          <w:rFonts w:ascii="Times New Roman" w:hAnsi="Times New Roman" w:cs="Times New Roman"/>
        </w:rPr>
        <w:t xml:space="preserve">: </w:t>
      </w:r>
      <w:r w:rsidR="00933E87" w:rsidRPr="00933E87">
        <w:rPr>
          <w:rFonts w:ascii="Times New Roman" w:hAnsi="Times New Roman" w:cs="Times New Roman"/>
          <w:position w:val="-12"/>
        </w:rPr>
        <w:object w:dxaOrig="2160" w:dyaOrig="360">
          <v:shape id="_x0000_i1226" type="#_x0000_t75" style="width:108.35pt;height:18pt" o:ole="">
            <v:imagedata r:id="rId355" o:title=""/>
          </v:shape>
          <o:OLEObject Type="Embed" ProgID="Equation.DSMT4" ShapeID="_x0000_i1226" DrawAspect="Content" ObjectID="_1796418368" r:id="rId356"/>
        </w:object>
      </w:r>
    </w:p>
    <w:p w:rsidR="00EC2DAC" w:rsidRPr="00E41C85" w:rsidRDefault="00EC2DAC" w:rsidP="0010645A">
      <w:pPr>
        <w:rPr>
          <w:rFonts w:ascii="Times New Roman" w:hAnsi="Times New Roman" w:cs="Times New Roman"/>
        </w:rPr>
      </w:pPr>
      <w:r w:rsidRPr="00EC2DAC">
        <w:rPr>
          <w:rFonts w:ascii="Times New Roman" w:hAnsi="Times New Roman" w:cs="Times New Roman"/>
          <w:position w:val="-6"/>
        </w:rPr>
        <w:object w:dxaOrig="240" w:dyaOrig="220">
          <v:shape id="_x0000_i1227" type="#_x0000_t75" style="width:12.35pt;height:11pt" o:ole="">
            <v:imagedata r:id="rId357" o:title=""/>
          </v:shape>
          <o:OLEObject Type="Embed" ProgID="Equation.DSMT4" ShapeID="_x0000_i1227" DrawAspect="Content" ObjectID="_1796418369" r:id="rId358"/>
        </w:object>
      </w:r>
      <w:r>
        <w:rPr>
          <w:rFonts w:ascii="Times New Roman" w:hAnsi="Times New Roman" w:cs="Times New Roman"/>
        </w:rPr>
        <w:t> : polynôme de degré 3 obtenu par multiplication formelle de M</w:t>
      </w:r>
      <w:r w:rsidRPr="00EC2DAC">
        <w:rPr>
          <w:rFonts w:ascii="Times New Roman" w:hAnsi="Times New Roman" w:cs="Times New Roman"/>
          <w:vertAlign w:val="subscript"/>
        </w:rPr>
        <w:t>f</w:t>
      </w:r>
      <w:r w:rsidR="00E41C85">
        <w:rPr>
          <w:rFonts w:ascii="Times New Roman" w:hAnsi="Times New Roman" w:cs="Times New Roman"/>
        </w:rPr>
        <w:t xml:space="preserve"> : </w:t>
      </w:r>
      <w:r w:rsidR="00E41C85" w:rsidRPr="00E41C85">
        <w:rPr>
          <w:rFonts w:ascii="Times New Roman" w:hAnsi="Times New Roman" w:cs="Times New Roman"/>
          <w:position w:val="-54"/>
        </w:rPr>
        <w:object w:dxaOrig="1460" w:dyaOrig="960">
          <v:shape id="_x0000_i1228" type="#_x0000_t75" style="width:73pt;height:48pt" o:ole="">
            <v:imagedata r:id="rId359" o:title=""/>
          </v:shape>
          <o:OLEObject Type="Embed" ProgID="Equation.DSMT4" ShapeID="_x0000_i1228" DrawAspect="Content" ObjectID="_1796418370" r:id="rId360"/>
        </w:object>
      </w:r>
    </w:p>
    <w:p w:rsidR="00EC2DAC" w:rsidRDefault="00EC2DAC" w:rsidP="00EC2DAC">
      <w:pPr>
        <w:rPr>
          <w:rFonts w:ascii="Times New Roman" w:hAnsi="Times New Roman" w:cs="Times New Roman"/>
        </w:rPr>
      </w:pPr>
      <w:r w:rsidRPr="00EC2DAC">
        <w:rPr>
          <w:rFonts w:ascii="Times New Roman" w:hAnsi="Times New Roman" w:cs="Times New Roman"/>
          <w:position w:val="-6"/>
        </w:rPr>
        <w:object w:dxaOrig="200" w:dyaOrig="220">
          <v:shape id="_x0000_i1229" type="#_x0000_t75" style="width:9.65pt;height:11pt" o:ole="">
            <v:imagedata r:id="rId361" o:title=""/>
          </v:shape>
          <o:OLEObject Type="Embed" ProgID="Equation.DSMT4" ShapeID="_x0000_i1229" DrawAspect="Content" ObjectID="_1796418371" r:id="rId362"/>
        </w:object>
      </w:r>
      <w:r>
        <w:rPr>
          <w:rFonts w:ascii="Times New Roman" w:hAnsi="Times New Roman" w:cs="Times New Roman"/>
        </w:rPr>
        <w:t xml:space="preserve"> : polynôme de degré </w:t>
      </w:r>
      <w:r w:rsidR="008357CE">
        <w:rPr>
          <w:rFonts w:ascii="Times New Roman" w:hAnsi="Times New Roman" w:cs="Times New Roman"/>
        </w:rPr>
        <w:t>2</w:t>
      </w:r>
      <w:r>
        <w:rPr>
          <w:rFonts w:ascii="Times New Roman" w:hAnsi="Times New Roman" w:cs="Times New Roman"/>
        </w:rPr>
        <w:t xml:space="preserve"> obtenu par multiplication formelle de </w:t>
      </w:r>
      <w:r w:rsidR="008357CE">
        <w:rPr>
          <w:rFonts w:ascii="Times New Roman" w:hAnsi="Times New Roman" w:cs="Times New Roman"/>
        </w:rPr>
        <w:t>T</w:t>
      </w:r>
      <w:r w:rsidR="00E41C85">
        <w:rPr>
          <w:rFonts w:ascii="Times New Roman" w:hAnsi="Times New Roman" w:cs="Times New Roman"/>
        </w:rPr>
        <w:t xml:space="preserve">: </w:t>
      </w:r>
      <w:r w:rsidR="00E41C85" w:rsidRPr="00E41C85">
        <w:rPr>
          <w:rFonts w:ascii="Times New Roman" w:hAnsi="Times New Roman" w:cs="Times New Roman"/>
          <w:position w:val="-24"/>
        </w:rPr>
        <w:object w:dxaOrig="1980" w:dyaOrig="660">
          <v:shape id="_x0000_i1230" type="#_x0000_t75" style="width:99.35pt;height:33pt" o:ole="">
            <v:imagedata r:id="rId363" o:title=""/>
          </v:shape>
          <o:OLEObject Type="Embed" ProgID="Equation.DSMT4" ShapeID="_x0000_i1230" DrawAspect="Content" ObjectID="_1796418372" r:id="rId364"/>
        </w:object>
      </w:r>
    </w:p>
    <w:p w:rsidR="00933E87" w:rsidRDefault="00933E87" w:rsidP="00EC2DAC">
      <w:pPr>
        <w:rPr>
          <w:rFonts w:ascii="Times New Roman" w:hAnsi="Times New Roman" w:cs="Times New Roman"/>
        </w:rPr>
      </w:pPr>
      <w:r>
        <w:rPr>
          <w:rFonts w:ascii="Times New Roman" w:hAnsi="Times New Roman" w:cs="Times New Roman"/>
        </w:rPr>
        <w:t>La fonction formelle integ() crée un polynôme de degré supérieur avec un coefficient constant nul.</w:t>
      </w:r>
      <w:r w:rsidR="00E41C85">
        <w:rPr>
          <w:rFonts w:ascii="Times New Roman" w:hAnsi="Times New Roman" w:cs="Times New Roman"/>
        </w:rPr>
        <w:t xml:space="preserve"> pour un monôme : </w:t>
      </w:r>
      <w:r w:rsidR="00E41C85" w:rsidRPr="00E41C85">
        <w:rPr>
          <w:rFonts w:ascii="Times New Roman" w:hAnsi="Times New Roman" w:cs="Times New Roman"/>
          <w:position w:val="-24"/>
        </w:rPr>
        <w:object w:dxaOrig="2380" w:dyaOrig="620">
          <v:shape id="_x0000_i1231" type="#_x0000_t75" style="width:119pt;height:30.65pt" o:ole="">
            <v:imagedata r:id="rId365" o:title=""/>
          </v:shape>
          <o:OLEObject Type="Embed" ProgID="Equation.DSMT4" ShapeID="_x0000_i1231" DrawAspect="Content" ObjectID="_1796418373" r:id="rId366"/>
        </w:object>
      </w:r>
      <w:r w:rsidR="00E41C85">
        <w:rPr>
          <w:rFonts w:ascii="Times New Roman" w:hAnsi="Times New Roman" w:cs="Times New Roman"/>
        </w:rPr>
        <w:t>. L’intégration du polynôme passe par la somme de l’intégration des monômes.</w:t>
      </w:r>
    </w:p>
    <w:p w:rsidR="00E67C7B" w:rsidRDefault="00E67C7B" w:rsidP="00EC2DAC">
      <w:pPr>
        <w:rPr>
          <w:rFonts w:ascii="Times New Roman" w:hAnsi="Times New Roman" w:cs="Times New Roman"/>
        </w:rPr>
      </w:pPr>
    </w:p>
    <w:p w:rsidR="00E67C7B" w:rsidRDefault="00E67C7B">
      <w:pPr>
        <w:rPr>
          <w:rFonts w:ascii="Times New Roman" w:hAnsi="Times New Roman" w:cs="Times New Roman"/>
        </w:rPr>
      </w:pPr>
      <w:r>
        <w:rPr>
          <w:rFonts w:ascii="Times New Roman" w:hAnsi="Times New Roman" w:cs="Times New Roman"/>
        </w:rPr>
        <w:br w:type="page"/>
      </w:r>
    </w:p>
    <w:p w:rsidR="00E67C7B" w:rsidRDefault="00E67C7B" w:rsidP="00EC2DAC">
      <w:pPr>
        <w:rPr>
          <w:rFonts w:ascii="Times New Roman" w:hAnsi="Times New Roman" w:cs="Times New Roman"/>
        </w:rPr>
      </w:pPr>
      <w:r>
        <w:rPr>
          <w:rFonts w:ascii="Times New Roman" w:hAnsi="Times New Roman" w:cs="Times New Roman"/>
        </w:rPr>
        <w:lastRenderedPageBreak/>
        <w:t>Bibliographie :</w:t>
      </w:r>
    </w:p>
    <w:p w:rsidR="00E67C7B" w:rsidRDefault="00E67C7B" w:rsidP="00E67C7B">
      <w:pPr>
        <w:pStyle w:val="Titre1"/>
        <w:numPr>
          <w:ilvl w:val="0"/>
          <w:numId w:val="11"/>
        </w:numPr>
        <w:ind w:left="284"/>
        <w:rPr>
          <w:i/>
          <w:sz w:val="20"/>
          <w:szCs w:val="20"/>
        </w:rPr>
      </w:pPr>
      <w:r>
        <w:rPr>
          <w:sz w:val="22"/>
          <w:szCs w:val="22"/>
        </w:rPr>
        <w:t>« </w:t>
      </w:r>
      <w:r w:rsidRPr="00E67C7B">
        <w:rPr>
          <w:sz w:val="22"/>
          <w:szCs w:val="22"/>
        </w:rPr>
        <w:t>Les matrices. Transfert dans le calcul des structures- Pierre Marie Gery, Jean Armand Calgaro</w:t>
      </w:r>
      <w:r>
        <w:rPr>
          <w:sz w:val="22"/>
          <w:szCs w:val="22"/>
        </w:rPr>
        <w:t xml:space="preserve"> » </w:t>
      </w:r>
      <w:r w:rsidRPr="00E67C7B">
        <w:rPr>
          <w:sz w:val="22"/>
          <w:szCs w:val="22"/>
        </w:rPr>
        <w:t xml:space="preserve"> </w:t>
      </w:r>
      <w:r w:rsidRPr="00E67C7B">
        <w:rPr>
          <w:b w:val="0"/>
          <w:i/>
          <w:sz w:val="20"/>
          <w:szCs w:val="20"/>
        </w:rPr>
        <w:t xml:space="preserve">Auteur :Pierre Marie Gery, Jean Armand Calgaro </w:t>
      </w:r>
      <w:r>
        <w:rPr>
          <w:b w:val="0"/>
          <w:i/>
          <w:sz w:val="20"/>
          <w:szCs w:val="20"/>
        </w:rPr>
        <w:t xml:space="preserve"> </w:t>
      </w:r>
      <w:r w:rsidRPr="00E67C7B">
        <w:rPr>
          <w:b w:val="0"/>
          <w:i/>
          <w:sz w:val="20"/>
          <w:szCs w:val="20"/>
        </w:rPr>
        <w:t>Editeur :Eyrolles Année : 1973</w:t>
      </w:r>
    </w:p>
    <w:p w:rsidR="00E67C7B" w:rsidRPr="00E67C7B" w:rsidRDefault="00E67C7B" w:rsidP="00E67C7B">
      <w:pPr>
        <w:pStyle w:val="Titre1"/>
        <w:numPr>
          <w:ilvl w:val="0"/>
          <w:numId w:val="11"/>
        </w:numPr>
        <w:ind w:left="284"/>
        <w:rPr>
          <w:rStyle w:val="fontstyle01"/>
          <w:rFonts w:ascii="Times New Roman" w:hAnsi="Times New Roman"/>
          <w:b w:val="0"/>
          <w:i/>
          <w:color w:val="auto"/>
          <w:sz w:val="20"/>
          <w:szCs w:val="20"/>
        </w:rPr>
      </w:pPr>
      <w:r>
        <w:rPr>
          <w:sz w:val="22"/>
          <w:szCs w:val="22"/>
        </w:rPr>
        <w:t xml:space="preserve">« Structures élastiques composées de poutre » </w:t>
      </w:r>
      <w:r w:rsidRPr="00E67C7B">
        <w:rPr>
          <w:b w:val="0"/>
          <w:i/>
          <w:sz w:val="22"/>
          <w:szCs w:val="22"/>
        </w:rPr>
        <w:t>Auteur </w:t>
      </w:r>
      <w:r w:rsidRPr="00E67C7B">
        <w:rPr>
          <w:b w:val="0"/>
          <w:i/>
          <w:sz w:val="20"/>
          <w:szCs w:val="20"/>
        </w:rPr>
        <w:t xml:space="preserve">: Jean Courbon </w:t>
      </w:r>
      <w:r>
        <w:rPr>
          <w:b w:val="0"/>
          <w:i/>
          <w:sz w:val="20"/>
          <w:szCs w:val="20"/>
        </w:rPr>
        <w:t xml:space="preserve"> </w:t>
      </w:r>
      <w:r w:rsidRPr="00E67C7B">
        <w:rPr>
          <w:b w:val="0"/>
          <w:i/>
          <w:sz w:val="20"/>
          <w:szCs w:val="20"/>
        </w:rPr>
        <w:t xml:space="preserve">Editeur </w:t>
      </w:r>
      <w:r w:rsidRPr="00E67C7B">
        <w:rPr>
          <w:rStyle w:val="fontstyle01"/>
          <w:rFonts w:ascii="Times New Roman" w:hAnsi="Times New Roman"/>
          <w:b w:val="0"/>
          <w:i/>
          <w:sz w:val="20"/>
          <w:szCs w:val="20"/>
        </w:rPr>
        <w:t>Techniques de l’Ingénieur, traité Construction</w:t>
      </w:r>
    </w:p>
    <w:p w:rsidR="00E67C7B" w:rsidRPr="00E67C7B" w:rsidRDefault="00E67C7B" w:rsidP="00E67C7B">
      <w:pPr>
        <w:pStyle w:val="Titre1"/>
        <w:numPr>
          <w:ilvl w:val="0"/>
          <w:numId w:val="11"/>
        </w:numPr>
        <w:ind w:left="284"/>
        <w:rPr>
          <w:rStyle w:val="fontstyle01"/>
          <w:rFonts w:ascii="Times New Roman" w:hAnsi="Times New Roman"/>
          <w:b w:val="0"/>
          <w:i/>
          <w:color w:val="auto"/>
          <w:sz w:val="20"/>
          <w:szCs w:val="20"/>
        </w:rPr>
      </w:pPr>
      <w:r>
        <w:rPr>
          <w:sz w:val="22"/>
          <w:szCs w:val="22"/>
        </w:rPr>
        <w:t xml:space="preserve">Programme « Poutre » </w:t>
      </w:r>
      <w:r w:rsidRPr="00E67C7B">
        <w:rPr>
          <w:b w:val="0"/>
          <w:i/>
          <w:sz w:val="22"/>
          <w:szCs w:val="22"/>
        </w:rPr>
        <w:t>Auteur </w:t>
      </w:r>
      <w:r w:rsidRPr="00E67C7B">
        <w:rPr>
          <w:b w:val="0"/>
          <w:i/>
          <w:sz w:val="20"/>
          <w:szCs w:val="20"/>
        </w:rPr>
        <w:t xml:space="preserve">: </w:t>
      </w:r>
      <w:r>
        <w:rPr>
          <w:b w:val="0"/>
          <w:i/>
          <w:sz w:val="20"/>
          <w:szCs w:val="20"/>
        </w:rPr>
        <w:t xml:space="preserve">Yves Cordier </w:t>
      </w:r>
      <w:r w:rsidRPr="00E67C7B">
        <w:rPr>
          <w:b w:val="0"/>
          <w:i/>
          <w:sz w:val="20"/>
          <w:szCs w:val="20"/>
        </w:rPr>
        <w:t xml:space="preserve">Editeur </w:t>
      </w:r>
      <w:r>
        <w:rPr>
          <w:b w:val="0"/>
          <w:i/>
          <w:sz w:val="20"/>
          <w:szCs w:val="20"/>
        </w:rPr>
        <w:t>Freeware Année 1987</w:t>
      </w:r>
    </w:p>
    <w:p w:rsidR="00E67C7B" w:rsidRDefault="00E67C7B" w:rsidP="00EC2DAC">
      <w:pPr>
        <w:rPr>
          <w:rFonts w:ascii="Times New Roman" w:hAnsi="Times New Roman" w:cs="Times New Roman"/>
        </w:rPr>
      </w:pPr>
    </w:p>
    <w:sectPr w:rsidR="00E67C7B" w:rsidSect="005A3519">
      <w:footerReference w:type="default" r:id="rId36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0777" w:rsidRDefault="00E40777" w:rsidP="00C32CEC">
      <w:pPr>
        <w:spacing w:after="0" w:line="240" w:lineRule="auto"/>
      </w:pPr>
      <w:r>
        <w:separator/>
      </w:r>
    </w:p>
  </w:endnote>
  <w:endnote w:type="continuationSeparator" w:id="1">
    <w:p w:rsidR="00E40777" w:rsidRDefault="00E40777" w:rsidP="00C32CE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Univers">
    <w:altName w:val="Arial"/>
    <w:panose1 w:val="00000000000000000000"/>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Grilledutableau"/>
      <w:tblW w:w="0" w:type="auto"/>
      <w:tblLook w:val="04A0"/>
    </w:tblPr>
    <w:tblGrid>
      <w:gridCol w:w="1809"/>
      <w:gridCol w:w="4332"/>
      <w:gridCol w:w="3071"/>
    </w:tblGrid>
    <w:tr w:rsidR="0039296A" w:rsidTr="009F1A8C">
      <w:tc>
        <w:tcPr>
          <w:tcW w:w="1809" w:type="dxa"/>
        </w:tcPr>
        <w:p w:rsidR="0039296A" w:rsidRDefault="0039296A" w:rsidP="009F1A8C">
          <w:pPr>
            <w:pStyle w:val="Pieddepage"/>
          </w:pPr>
          <w:r>
            <w:t xml:space="preserve">Cordier Yves </w:t>
          </w:r>
        </w:p>
      </w:tc>
      <w:tc>
        <w:tcPr>
          <w:tcW w:w="4332" w:type="dxa"/>
        </w:tcPr>
        <w:p w:rsidR="0039296A" w:rsidRDefault="0039296A" w:rsidP="00AE6EBB">
          <w:pPr>
            <w:pStyle w:val="Pieddepage"/>
            <w:ind w:left="34"/>
          </w:pPr>
          <w:r>
            <w:t>Les matrices de transfert dans la résolution des poutres continues.</w:t>
          </w:r>
          <w:r>
            <w:ptab w:relativeTo="margin" w:alignment="right" w:leader="none"/>
          </w:r>
        </w:p>
      </w:tc>
      <w:tc>
        <w:tcPr>
          <w:tcW w:w="3071" w:type="dxa"/>
        </w:tcPr>
        <w:p w:rsidR="0039296A" w:rsidRDefault="0039296A" w:rsidP="00C32CEC">
          <w:pPr>
            <w:pStyle w:val="Pieddepage"/>
            <w:jc w:val="right"/>
          </w:pPr>
          <w:r>
            <w:t>P</w:t>
          </w:r>
          <w:r w:rsidRPr="00C32CEC">
            <w:t xml:space="preserve"> </w:t>
          </w:r>
          <w:sdt>
            <w:sdtPr>
              <w:id w:val="1831940"/>
              <w:docPartObj>
                <w:docPartGallery w:val="Page Numbers (Bottom of Page)"/>
                <w:docPartUnique/>
              </w:docPartObj>
            </w:sdtPr>
            <w:sdtContent>
              <w:fldSimple w:instr=" PAGE   \* MERGEFORMAT ">
                <w:r w:rsidR="00DA38AB">
                  <w:rPr>
                    <w:noProof/>
                  </w:rPr>
                  <w:t>1</w:t>
                </w:r>
              </w:fldSimple>
              <w:r>
                <w:t>/</w:t>
              </w:r>
            </w:sdtContent>
          </w:sdt>
          <w:r w:rsidRPr="00E637FF">
            <w:t xml:space="preserve"> </w:t>
          </w:r>
          <w:fldSimple w:instr=" NUMPAGES  ">
            <w:r w:rsidR="00DA38AB">
              <w:rPr>
                <w:noProof/>
              </w:rPr>
              <w:t>20</w:t>
            </w:r>
          </w:fldSimple>
        </w:p>
      </w:tc>
    </w:tr>
  </w:tbl>
  <w:p w:rsidR="0039296A" w:rsidRDefault="0039296A" w:rsidP="009F1A8C">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0777" w:rsidRDefault="00E40777" w:rsidP="00C32CEC">
      <w:pPr>
        <w:spacing w:after="0" w:line="240" w:lineRule="auto"/>
      </w:pPr>
      <w:r>
        <w:separator/>
      </w:r>
    </w:p>
  </w:footnote>
  <w:footnote w:type="continuationSeparator" w:id="1">
    <w:p w:rsidR="00E40777" w:rsidRDefault="00E40777" w:rsidP="00C32CE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FF6324"/>
    <w:multiLevelType w:val="hybridMultilevel"/>
    <w:tmpl w:val="3E546C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F8812AF"/>
    <w:multiLevelType w:val="hybridMultilevel"/>
    <w:tmpl w:val="C9B25F3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11B63639"/>
    <w:multiLevelType w:val="hybridMultilevel"/>
    <w:tmpl w:val="066E1656"/>
    <w:lvl w:ilvl="0" w:tplc="71705EE6">
      <w:numFmt w:val="decimal"/>
      <w:lvlText w:val="%1"/>
      <w:lvlJc w:val="left"/>
      <w:pPr>
        <w:ind w:left="1440" w:hanging="36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3">
    <w:nsid w:val="19DA73EF"/>
    <w:multiLevelType w:val="hybridMultilevel"/>
    <w:tmpl w:val="32368866"/>
    <w:lvl w:ilvl="0" w:tplc="E67CAB24">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247A07C6"/>
    <w:multiLevelType w:val="multilevel"/>
    <w:tmpl w:val="C8200750"/>
    <w:lvl w:ilvl="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27AC34DE"/>
    <w:multiLevelType w:val="multilevel"/>
    <w:tmpl w:val="6EA40A52"/>
    <w:lvl w:ilvl="0">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nsid w:val="28A46617"/>
    <w:multiLevelType w:val="hybridMultilevel"/>
    <w:tmpl w:val="BED20188"/>
    <w:lvl w:ilvl="0" w:tplc="28C2E0F6">
      <w:start w:val="1"/>
      <w:numFmt w:val="bullet"/>
      <w:lvlText w:val="-"/>
      <w:lvlJc w:val="left"/>
      <w:pPr>
        <w:ind w:left="825" w:hanging="360"/>
      </w:pPr>
      <w:rPr>
        <w:rFonts w:ascii="Times New Roman" w:eastAsiaTheme="minorHAnsi" w:hAnsi="Times New Roman" w:cs="Times New Roman" w:hint="default"/>
      </w:rPr>
    </w:lvl>
    <w:lvl w:ilvl="1" w:tplc="040C0003" w:tentative="1">
      <w:start w:val="1"/>
      <w:numFmt w:val="bullet"/>
      <w:lvlText w:val="o"/>
      <w:lvlJc w:val="left"/>
      <w:pPr>
        <w:ind w:left="1545" w:hanging="360"/>
      </w:pPr>
      <w:rPr>
        <w:rFonts w:ascii="Courier New" w:hAnsi="Courier New" w:cs="Courier New" w:hint="default"/>
      </w:rPr>
    </w:lvl>
    <w:lvl w:ilvl="2" w:tplc="040C0005" w:tentative="1">
      <w:start w:val="1"/>
      <w:numFmt w:val="bullet"/>
      <w:lvlText w:val=""/>
      <w:lvlJc w:val="left"/>
      <w:pPr>
        <w:ind w:left="2265" w:hanging="360"/>
      </w:pPr>
      <w:rPr>
        <w:rFonts w:ascii="Wingdings" w:hAnsi="Wingdings" w:hint="default"/>
      </w:rPr>
    </w:lvl>
    <w:lvl w:ilvl="3" w:tplc="040C0001" w:tentative="1">
      <w:start w:val="1"/>
      <w:numFmt w:val="bullet"/>
      <w:lvlText w:val=""/>
      <w:lvlJc w:val="left"/>
      <w:pPr>
        <w:ind w:left="2985" w:hanging="360"/>
      </w:pPr>
      <w:rPr>
        <w:rFonts w:ascii="Symbol" w:hAnsi="Symbol" w:hint="default"/>
      </w:rPr>
    </w:lvl>
    <w:lvl w:ilvl="4" w:tplc="040C0003" w:tentative="1">
      <w:start w:val="1"/>
      <w:numFmt w:val="bullet"/>
      <w:lvlText w:val="o"/>
      <w:lvlJc w:val="left"/>
      <w:pPr>
        <w:ind w:left="3705" w:hanging="360"/>
      </w:pPr>
      <w:rPr>
        <w:rFonts w:ascii="Courier New" w:hAnsi="Courier New" w:cs="Courier New" w:hint="default"/>
      </w:rPr>
    </w:lvl>
    <w:lvl w:ilvl="5" w:tplc="040C0005" w:tentative="1">
      <w:start w:val="1"/>
      <w:numFmt w:val="bullet"/>
      <w:lvlText w:val=""/>
      <w:lvlJc w:val="left"/>
      <w:pPr>
        <w:ind w:left="4425" w:hanging="360"/>
      </w:pPr>
      <w:rPr>
        <w:rFonts w:ascii="Wingdings" w:hAnsi="Wingdings" w:hint="default"/>
      </w:rPr>
    </w:lvl>
    <w:lvl w:ilvl="6" w:tplc="040C0001" w:tentative="1">
      <w:start w:val="1"/>
      <w:numFmt w:val="bullet"/>
      <w:lvlText w:val=""/>
      <w:lvlJc w:val="left"/>
      <w:pPr>
        <w:ind w:left="5145" w:hanging="360"/>
      </w:pPr>
      <w:rPr>
        <w:rFonts w:ascii="Symbol" w:hAnsi="Symbol" w:hint="default"/>
      </w:rPr>
    </w:lvl>
    <w:lvl w:ilvl="7" w:tplc="040C0003" w:tentative="1">
      <w:start w:val="1"/>
      <w:numFmt w:val="bullet"/>
      <w:lvlText w:val="o"/>
      <w:lvlJc w:val="left"/>
      <w:pPr>
        <w:ind w:left="5865" w:hanging="360"/>
      </w:pPr>
      <w:rPr>
        <w:rFonts w:ascii="Courier New" w:hAnsi="Courier New" w:cs="Courier New" w:hint="default"/>
      </w:rPr>
    </w:lvl>
    <w:lvl w:ilvl="8" w:tplc="040C0005" w:tentative="1">
      <w:start w:val="1"/>
      <w:numFmt w:val="bullet"/>
      <w:lvlText w:val=""/>
      <w:lvlJc w:val="left"/>
      <w:pPr>
        <w:ind w:left="6585" w:hanging="360"/>
      </w:pPr>
      <w:rPr>
        <w:rFonts w:ascii="Wingdings" w:hAnsi="Wingdings" w:hint="default"/>
      </w:rPr>
    </w:lvl>
  </w:abstractNum>
  <w:abstractNum w:abstractNumId="7">
    <w:nsid w:val="33F91E00"/>
    <w:multiLevelType w:val="hybridMultilevel"/>
    <w:tmpl w:val="A5CAB5D2"/>
    <w:lvl w:ilvl="0" w:tplc="28A009C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8">
    <w:nsid w:val="34EE3C08"/>
    <w:multiLevelType w:val="multilevel"/>
    <w:tmpl w:val="6EA40A52"/>
    <w:lvl w:ilvl="0">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
    <w:nsid w:val="53B060F1"/>
    <w:multiLevelType w:val="hybridMultilevel"/>
    <w:tmpl w:val="C428D5C2"/>
    <w:lvl w:ilvl="0" w:tplc="1A522CFA">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0">
    <w:nsid w:val="64E60667"/>
    <w:multiLevelType w:val="hybridMultilevel"/>
    <w:tmpl w:val="C16490D0"/>
    <w:lvl w:ilvl="0" w:tplc="DAA23C46">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6F36382B"/>
    <w:multiLevelType w:val="multilevel"/>
    <w:tmpl w:val="2D207D54"/>
    <w:lvl w:ilvl="0">
      <w:numFmt w:val="decimal"/>
      <w:lvlText w:val="%1"/>
      <w:lvlJc w:val="left"/>
      <w:pPr>
        <w:ind w:left="465" w:hanging="46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num w:numId="1">
    <w:abstractNumId w:val="1"/>
  </w:num>
  <w:num w:numId="2">
    <w:abstractNumId w:val="3"/>
  </w:num>
  <w:num w:numId="3">
    <w:abstractNumId w:val="0"/>
  </w:num>
  <w:num w:numId="4">
    <w:abstractNumId w:val="8"/>
  </w:num>
  <w:num w:numId="5">
    <w:abstractNumId w:val="5"/>
  </w:num>
  <w:num w:numId="6">
    <w:abstractNumId w:val="11"/>
  </w:num>
  <w:num w:numId="7">
    <w:abstractNumId w:val="4"/>
  </w:num>
  <w:num w:numId="8">
    <w:abstractNumId w:val="10"/>
  </w:num>
  <w:num w:numId="9">
    <w:abstractNumId w:val="9"/>
  </w:num>
  <w:num w:numId="10">
    <w:abstractNumId w:val="2"/>
  </w:num>
  <w:num w:numId="11">
    <w:abstractNumId w:val="7"/>
  </w:num>
  <w:num w:numId="1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25"/>
  <w:defaultTabStop w:val="708"/>
  <w:hyphenationZone w:val="425"/>
  <w:characterSpacingControl w:val="doNotCompress"/>
  <w:footnotePr>
    <w:footnote w:id="0"/>
    <w:footnote w:id="1"/>
  </w:footnotePr>
  <w:endnotePr>
    <w:endnote w:id="0"/>
    <w:endnote w:id="1"/>
  </w:endnotePr>
  <w:compat/>
  <w:rsids>
    <w:rsidRoot w:val="00154D41"/>
    <w:rsid w:val="00015687"/>
    <w:rsid w:val="00022CA7"/>
    <w:rsid w:val="00032887"/>
    <w:rsid w:val="000462AB"/>
    <w:rsid w:val="00057865"/>
    <w:rsid w:val="00085CC0"/>
    <w:rsid w:val="00091515"/>
    <w:rsid w:val="000B3920"/>
    <w:rsid w:val="000B3D49"/>
    <w:rsid w:val="000D0E84"/>
    <w:rsid w:val="000D1975"/>
    <w:rsid w:val="000E097E"/>
    <w:rsid w:val="000E3E53"/>
    <w:rsid w:val="000E70D7"/>
    <w:rsid w:val="00101A8B"/>
    <w:rsid w:val="0010645A"/>
    <w:rsid w:val="00154D41"/>
    <w:rsid w:val="001B1BFD"/>
    <w:rsid w:val="001B3C1A"/>
    <w:rsid w:val="001C7AEC"/>
    <w:rsid w:val="001E0209"/>
    <w:rsid w:val="001E1DD1"/>
    <w:rsid w:val="001F0135"/>
    <w:rsid w:val="00223B26"/>
    <w:rsid w:val="00257F31"/>
    <w:rsid w:val="00274EFD"/>
    <w:rsid w:val="00287879"/>
    <w:rsid w:val="0029163F"/>
    <w:rsid w:val="002D409E"/>
    <w:rsid w:val="002E02B7"/>
    <w:rsid w:val="002F504D"/>
    <w:rsid w:val="003179E5"/>
    <w:rsid w:val="00330685"/>
    <w:rsid w:val="00332D70"/>
    <w:rsid w:val="0035499E"/>
    <w:rsid w:val="00355011"/>
    <w:rsid w:val="003618FF"/>
    <w:rsid w:val="00361AEA"/>
    <w:rsid w:val="003731BE"/>
    <w:rsid w:val="0039296A"/>
    <w:rsid w:val="003A01B6"/>
    <w:rsid w:val="003F7953"/>
    <w:rsid w:val="004019F5"/>
    <w:rsid w:val="00403E2F"/>
    <w:rsid w:val="004105AA"/>
    <w:rsid w:val="0041318D"/>
    <w:rsid w:val="004215DA"/>
    <w:rsid w:val="00460B5C"/>
    <w:rsid w:val="00463C9F"/>
    <w:rsid w:val="00463E94"/>
    <w:rsid w:val="004736CB"/>
    <w:rsid w:val="004C49C3"/>
    <w:rsid w:val="004C5035"/>
    <w:rsid w:val="004C5AFC"/>
    <w:rsid w:val="004E0911"/>
    <w:rsid w:val="004E36B0"/>
    <w:rsid w:val="004E6AB2"/>
    <w:rsid w:val="0050241F"/>
    <w:rsid w:val="0050307E"/>
    <w:rsid w:val="005206E3"/>
    <w:rsid w:val="0054652A"/>
    <w:rsid w:val="0055065A"/>
    <w:rsid w:val="0055472A"/>
    <w:rsid w:val="00556F2F"/>
    <w:rsid w:val="0057580B"/>
    <w:rsid w:val="00595D50"/>
    <w:rsid w:val="005A3519"/>
    <w:rsid w:val="005C00D2"/>
    <w:rsid w:val="005C24AC"/>
    <w:rsid w:val="005C6D4E"/>
    <w:rsid w:val="006207AF"/>
    <w:rsid w:val="006242F7"/>
    <w:rsid w:val="00635A11"/>
    <w:rsid w:val="00660C6A"/>
    <w:rsid w:val="006639E6"/>
    <w:rsid w:val="00676EB8"/>
    <w:rsid w:val="00686D3C"/>
    <w:rsid w:val="00687345"/>
    <w:rsid w:val="00693C0F"/>
    <w:rsid w:val="00693EA4"/>
    <w:rsid w:val="006A3CE9"/>
    <w:rsid w:val="006C3F71"/>
    <w:rsid w:val="006E3FD9"/>
    <w:rsid w:val="007023CB"/>
    <w:rsid w:val="00734B4A"/>
    <w:rsid w:val="0074686E"/>
    <w:rsid w:val="00760CA9"/>
    <w:rsid w:val="00761D5A"/>
    <w:rsid w:val="007759CE"/>
    <w:rsid w:val="007850F9"/>
    <w:rsid w:val="00792557"/>
    <w:rsid w:val="007A2D4D"/>
    <w:rsid w:val="007A4A8C"/>
    <w:rsid w:val="007B0439"/>
    <w:rsid w:val="007E447B"/>
    <w:rsid w:val="007F17F3"/>
    <w:rsid w:val="00812A6F"/>
    <w:rsid w:val="008357CE"/>
    <w:rsid w:val="00865CBB"/>
    <w:rsid w:val="00877519"/>
    <w:rsid w:val="008A3D44"/>
    <w:rsid w:val="008D0C34"/>
    <w:rsid w:val="008D6D1E"/>
    <w:rsid w:val="008E6F1C"/>
    <w:rsid w:val="009018AC"/>
    <w:rsid w:val="00933E87"/>
    <w:rsid w:val="00936D26"/>
    <w:rsid w:val="00946262"/>
    <w:rsid w:val="00965274"/>
    <w:rsid w:val="00971A59"/>
    <w:rsid w:val="009842BA"/>
    <w:rsid w:val="009D293A"/>
    <w:rsid w:val="009D72C9"/>
    <w:rsid w:val="009F1A8C"/>
    <w:rsid w:val="00A0176B"/>
    <w:rsid w:val="00A13497"/>
    <w:rsid w:val="00A50EF9"/>
    <w:rsid w:val="00A559BC"/>
    <w:rsid w:val="00A60233"/>
    <w:rsid w:val="00A860DA"/>
    <w:rsid w:val="00AA156E"/>
    <w:rsid w:val="00AB26BA"/>
    <w:rsid w:val="00AB46FF"/>
    <w:rsid w:val="00AD3B49"/>
    <w:rsid w:val="00AE6EBB"/>
    <w:rsid w:val="00AF4861"/>
    <w:rsid w:val="00B34695"/>
    <w:rsid w:val="00B36436"/>
    <w:rsid w:val="00B50F71"/>
    <w:rsid w:val="00B91E41"/>
    <w:rsid w:val="00BD240E"/>
    <w:rsid w:val="00BE1456"/>
    <w:rsid w:val="00BF4FCE"/>
    <w:rsid w:val="00C0716E"/>
    <w:rsid w:val="00C23A34"/>
    <w:rsid w:val="00C32CEC"/>
    <w:rsid w:val="00C41866"/>
    <w:rsid w:val="00C5208A"/>
    <w:rsid w:val="00C852FF"/>
    <w:rsid w:val="00CA7D0B"/>
    <w:rsid w:val="00CB3554"/>
    <w:rsid w:val="00CC6BD7"/>
    <w:rsid w:val="00CE148E"/>
    <w:rsid w:val="00D0452F"/>
    <w:rsid w:val="00D05081"/>
    <w:rsid w:val="00D0708B"/>
    <w:rsid w:val="00D12A5C"/>
    <w:rsid w:val="00D21082"/>
    <w:rsid w:val="00D2569B"/>
    <w:rsid w:val="00D6474B"/>
    <w:rsid w:val="00D8043D"/>
    <w:rsid w:val="00D83190"/>
    <w:rsid w:val="00DA38AB"/>
    <w:rsid w:val="00DB7274"/>
    <w:rsid w:val="00DD3583"/>
    <w:rsid w:val="00DF64CE"/>
    <w:rsid w:val="00E05799"/>
    <w:rsid w:val="00E0664D"/>
    <w:rsid w:val="00E14282"/>
    <w:rsid w:val="00E16BB4"/>
    <w:rsid w:val="00E256A0"/>
    <w:rsid w:val="00E40777"/>
    <w:rsid w:val="00E41C85"/>
    <w:rsid w:val="00E637FF"/>
    <w:rsid w:val="00E67C7B"/>
    <w:rsid w:val="00E97894"/>
    <w:rsid w:val="00EB0FE1"/>
    <w:rsid w:val="00EB3142"/>
    <w:rsid w:val="00EC2DAC"/>
    <w:rsid w:val="00EC4365"/>
    <w:rsid w:val="00EC541B"/>
    <w:rsid w:val="00EE6BC4"/>
    <w:rsid w:val="00EE7556"/>
    <w:rsid w:val="00F0506C"/>
    <w:rsid w:val="00F45E10"/>
    <w:rsid w:val="00F7598D"/>
    <w:rsid w:val="00F76DB2"/>
    <w:rsid w:val="00F775EE"/>
    <w:rsid w:val="00F8100C"/>
    <w:rsid w:val="00F819D0"/>
    <w:rsid w:val="00F91F4F"/>
    <w:rsid w:val="00F94271"/>
    <w:rsid w:val="00F968D2"/>
    <w:rsid w:val="00FA7777"/>
    <w:rsid w:val="00FC7E9F"/>
    <w:rsid w:val="00FD22FC"/>
    <w:rsid w:val="00FD7FE9"/>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3519"/>
  </w:style>
  <w:style w:type="paragraph" w:styleId="Titre1">
    <w:name w:val="heading 1"/>
    <w:basedOn w:val="Normal"/>
    <w:link w:val="Titre1Car"/>
    <w:uiPriority w:val="9"/>
    <w:qFormat/>
    <w:rsid w:val="00E67C7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MTDisplayEquation">
    <w:name w:val="MTDisplayEquation"/>
    <w:basedOn w:val="Normal"/>
    <w:next w:val="Normal"/>
    <w:link w:val="MTDisplayEquationCar"/>
    <w:rsid w:val="00AF4861"/>
    <w:pPr>
      <w:tabs>
        <w:tab w:val="center" w:pos="4540"/>
        <w:tab w:val="right" w:pos="9080"/>
      </w:tabs>
    </w:pPr>
    <w:rPr>
      <w:rFonts w:ascii="Times New Roman" w:hAnsi="Times New Roman" w:cs="Times New Roman"/>
    </w:rPr>
  </w:style>
  <w:style w:type="character" w:customStyle="1" w:styleId="MTDisplayEquationCar">
    <w:name w:val="MTDisplayEquation Car"/>
    <w:basedOn w:val="Policepardfaut"/>
    <w:link w:val="MTDisplayEquation"/>
    <w:rsid w:val="00AF4861"/>
    <w:rPr>
      <w:rFonts w:ascii="Times New Roman" w:hAnsi="Times New Roman" w:cs="Times New Roman"/>
    </w:rPr>
  </w:style>
  <w:style w:type="paragraph" w:styleId="Paragraphedeliste">
    <w:name w:val="List Paragraph"/>
    <w:basedOn w:val="Normal"/>
    <w:uiPriority w:val="34"/>
    <w:qFormat/>
    <w:rsid w:val="00AF4861"/>
    <w:pPr>
      <w:ind w:left="720"/>
      <w:contextualSpacing/>
    </w:pPr>
  </w:style>
  <w:style w:type="paragraph" w:styleId="En-tte">
    <w:name w:val="header"/>
    <w:basedOn w:val="Normal"/>
    <w:link w:val="En-tteCar"/>
    <w:uiPriority w:val="99"/>
    <w:semiHidden/>
    <w:unhideWhenUsed/>
    <w:rsid w:val="00C32CEC"/>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C32CEC"/>
  </w:style>
  <w:style w:type="paragraph" w:styleId="Pieddepage">
    <w:name w:val="footer"/>
    <w:basedOn w:val="Normal"/>
    <w:link w:val="PieddepageCar"/>
    <w:uiPriority w:val="99"/>
    <w:unhideWhenUsed/>
    <w:rsid w:val="00C32CE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32CEC"/>
  </w:style>
  <w:style w:type="paragraph" w:styleId="Textedebulles">
    <w:name w:val="Balloon Text"/>
    <w:basedOn w:val="Normal"/>
    <w:link w:val="TextedebullesCar"/>
    <w:uiPriority w:val="99"/>
    <w:semiHidden/>
    <w:unhideWhenUsed/>
    <w:rsid w:val="00C32CE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C32CEC"/>
    <w:rPr>
      <w:rFonts w:ascii="Tahoma" w:hAnsi="Tahoma" w:cs="Tahoma"/>
      <w:sz w:val="16"/>
      <w:szCs w:val="16"/>
    </w:rPr>
  </w:style>
  <w:style w:type="table" w:styleId="Grilledutableau">
    <w:name w:val="Table Grid"/>
    <w:basedOn w:val="TableauNormal"/>
    <w:uiPriority w:val="59"/>
    <w:rsid w:val="00AB26B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publictitle">
    <w:name w:val="public_title"/>
    <w:basedOn w:val="Policepardfaut"/>
    <w:rsid w:val="00E67C7B"/>
  </w:style>
  <w:style w:type="character" w:customStyle="1" w:styleId="Titre1Car">
    <w:name w:val="Titre 1 Car"/>
    <w:basedOn w:val="Policepardfaut"/>
    <w:link w:val="Titre1"/>
    <w:uiPriority w:val="9"/>
    <w:rsid w:val="00E67C7B"/>
    <w:rPr>
      <w:rFonts w:ascii="Times New Roman" w:eastAsia="Times New Roman" w:hAnsi="Times New Roman" w:cs="Times New Roman"/>
      <w:b/>
      <w:bCs/>
      <w:kern w:val="36"/>
      <w:sz w:val="48"/>
      <w:szCs w:val="48"/>
      <w:lang w:eastAsia="fr-FR"/>
    </w:rPr>
  </w:style>
  <w:style w:type="paragraph" w:styleId="NormalWeb">
    <w:name w:val="Normal (Web)"/>
    <w:basedOn w:val="Normal"/>
    <w:uiPriority w:val="99"/>
    <w:semiHidden/>
    <w:unhideWhenUsed/>
    <w:rsid w:val="00E67C7B"/>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editable">
    <w:name w:val="editable"/>
    <w:basedOn w:val="Policepardfaut"/>
    <w:rsid w:val="00E67C7B"/>
  </w:style>
  <w:style w:type="character" w:customStyle="1" w:styleId="fontstyle01">
    <w:name w:val="fontstyle01"/>
    <w:basedOn w:val="Policepardfaut"/>
    <w:rsid w:val="00E67C7B"/>
    <w:rPr>
      <w:rFonts w:ascii="Univers" w:hAnsi="Univers" w:hint="default"/>
      <w:b w:val="0"/>
      <w:bCs w:val="0"/>
      <w:i w:val="0"/>
      <w:iCs w:val="0"/>
      <w:color w:val="000000"/>
      <w:sz w:val="14"/>
      <w:szCs w:val="14"/>
    </w:rPr>
  </w:style>
</w:styles>
</file>

<file path=word/webSettings.xml><?xml version="1.0" encoding="utf-8"?>
<w:webSettings xmlns:r="http://schemas.openxmlformats.org/officeDocument/2006/relationships" xmlns:w="http://schemas.openxmlformats.org/wordprocessingml/2006/main">
  <w:divs>
    <w:div w:id="264504694">
      <w:bodyDiv w:val="1"/>
      <w:marLeft w:val="0"/>
      <w:marRight w:val="0"/>
      <w:marTop w:val="0"/>
      <w:marBottom w:val="0"/>
      <w:divBdr>
        <w:top w:val="none" w:sz="0" w:space="0" w:color="auto"/>
        <w:left w:val="none" w:sz="0" w:space="0" w:color="auto"/>
        <w:bottom w:val="none" w:sz="0" w:space="0" w:color="auto"/>
        <w:right w:val="none" w:sz="0" w:space="0" w:color="auto"/>
      </w:divBdr>
      <w:divsChild>
        <w:div w:id="1711953456">
          <w:marLeft w:val="0"/>
          <w:marRight w:val="0"/>
          <w:marTop w:val="0"/>
          <w:marBottom w:val="0"/>
          <w:divBdr>
            <w:top w:val="none" w:sz="0" w:space="0" w:color="auto"/>
            <w:left w:val="none" w:sz="0" w:space="0" w:color="auto"/>
            <w:bottom w:val="none" w:sz="0" w:space="0" w:color="auto"/>
            <w:right w:val="none" w:sz="0" w:space="0" w:color="auto"/>
          </w:divBdr>
          <w:divsChild>
            <w:div w:id="890579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7.bin"/><Relationship Id="rId299" Type="http://schemas.openxmlformats.org/officeDocument/2006/relationships/image" Target="media/image122.wmf"/><Relationship Id="rId303" Type="http://schemas.openxmlformats.org/officeDocument/2006/relationships/image" Target="media/image124.wmf"/><Relationship Id="rId21" Type="http://schemas.openxmlformats.org/officeDocument/2006/relationships/oleObject" Target="embeddings/oleObject7.bin"/><Relationship Id="rId42" Type="http://schemas.openxmlformats.org/officeDocument/2006/relationships/image" Target="media/image18.wmf"/><Relationship Id="rId63" Type="http://schemas.openxmlformats.org/officeDocument/2006/relationships/oleObject" Target="embeddings/oleObject28.bin"/><Relationship Id="rId84" Type="http://schemas.openxmlformats.org/officeDocument/2006/relationships/oleObject" Target="embeddings/oleObject38.bin"/><Relationship Id="rId138" Type="http://schemas.openxmlformats.org/officeDocument/2006/relationships/oleObject" Target="embeddings/oleObject70.bin"/><Relationship Id="rId159" Type="http://schemas.openxmlformats.org/officeDocument/2006/relationships/image" Target="media/image70.wmf"/><Relationship Id="rId324" Type="http://schemas.openxmlformats.org/officeDocument/2006/relationships/image" Target="media/image132.wmf"/><Relationship Id="rId345" Type="http://schemas.openxmlformats.org/officeDocument/2006/relationships/image" Target="media/image142.wmf"/><Relationship Id="rId366" Type="http://schemas.openxmlformats.org/officeDocument/2006/relationships/oleObject" Target="embeddings/oleObject207.bin"/><Relationship Id="rId170" Type="http://schemas.openxmlformats.org/officeDocument/2006/relationships/oleObject" Target="embeddings/oleObject89.bin"/><Relationship Id="rId191" Type="http://schemas.openxmlformats.org/officeDocument/2006/relationships/image" Target="media/image81.wmf"/><Relationship Id="rId205" Type="http://schemas.openxmlformats.org/officeDocument/2006/relationships/oleObject" Target="embeddings/oleObject114.bin"/><Relationship Id="rId226" Type="http://schemas.openxmlformats.org/officeDocument/2006/relationships/oleObject" Target="embeddings/oleObject127.bin"/><Relationship Id="rId247" Type="http://schemas.openxmlformats.org/officeDocument/2006/relationships/image" Target="media/image103.wmf"/><Relationship Id="rId107" Type="http://schemas.openxmlformats.org/officeDocument/2006/relationships/oleObject" Target="embeddings/oleObject50.bin"/><Relationship Id="rId268" Type="http://schemas.openxmlformats.org/officeDocument/2006/relationships/oleObject" Target="embeddings/oleObject151.bin"/><Relationship Id="rId289" Type="http://schemas.openxmlformats.org/officeDocument/2006/relationships/image" Target="media/image119.wmf"/><Relationship Id="rId11" Type="http://schemas.openxmlformats.org/officeDocument/2006/relationships/oleObject" Target="embeddings/oleObject2.bin"/><Relationship Id="rId32" Type="http://schemas.openxmlformats.org/officeDocument/2006/relationships/oleObject" Target="embeddings/oleObject12.bin"/><Relationship Id="rId53" Type="http://schemas.openxmlformats.org/officeDocument/2006/relationships/oleObject" Target="embeddings/oleObject23.bin"/><Relationship Id="rId74" Type="http://schemas.openxmlformats.org/officeDocument/2006/relationships/oleObject" Target="embeddings/oleObject33.bin"/><Relationship Id="rId128" Type="http://schemas.openxmlformats.org/officeDocument/2006/relationships/image" Target="media/image58.wmf"/><Relationship Id="rId149" Type="http://schemas.openxmlformats.org/officeDocument/2006/relationships/image" Target="media/image66.wmf"/><Relationship Id="rId314" Type="http://schemas.openxmlformats.org/officeDocument/2006/relationships/oleObject" Target="embeddings/oleObject180.bin"/><Relationship Id="rId335" Type="http://schemas.openxmlformats.org/officeDocument/2006/relationships/oleObject" Target="embeddings/oleObject191.bin"/><Relationship Id="rId356" Type="http://schemas.openxmlformats.org/officeDocument/2006/relationships/oleObject" Target="embeddings/oleObject202.bin"/><Relationship Id="rId5" Type="http://schemas.openxmlformats.org/officeDocument/2006/relationships/webSettings" Target="webSettings.xml"/><Relationship Id="rId95" Type="http://schemas.openxmlformats.org/officeDocument/2006/relationships/image" Target="media/image45.wmf"/><Relationship Id="rId160" Type="http://schemas.openxmlformats.org/officeDocument/2006/relationships/oleObject" Target="embeddings/oleObject83.bin"/><Relationship Id="rId181" Type="http://schemas.openxmlformats.org/officeDocument/2006/relationships/image" Target="media/image78.wmf"/><Relationship Id="rId216" Type="http://schemas.openxmlformats.org/officeDocument/2006/relationships/oleObject" Target="embeddings/oleObject122.bin"/><Relationship Id="rId237" Type="http://schemas.openxmlformats.org/officeDocument/2006/relationships/image" Target="media/image98.wmf"/><Relationship Id="rId258" Type="http://schemas.openxmlformats.org/officeDocument/2006/relationships/oleObject" Target="embeddings/oleObject144.bin"/><Relationship Id="rId279" Type="http://schemas.openxmlformats.org/officeDocument/2006/relationships/image" Target="media/image115.wmf"/><Relationship Id="rId22" Type="http://schemas.openxmlformats.org/officeDocument/2006/relationships/image" Target="media/image8.wmf"/><Relationship Id="rId43" Type="http://schemas.openxmlformats.org/officeDocument/2006/relationships/oleObject" Target="embeddings/oleObject18.bin"/><Relationship Id="rId64" Type="http://schemas.openxmlformats.org/officeDocument/2006/relationships/image" Target="media/image29.wmf"/><Relationship Id="rId118" Type="http://schemas.openxmlformats.org/officeDocument/2006/relationships/oleObject" Target="embeddings/oleObject58.bin"/><Relationship Id="rId139" Type="http://schemas.openxmlformats.org/officeDocument/2006/relationships/oleObject" Target="embeddings/oleObject71.bin"/><Relationship Id="rId290" Type="http://schemas.openxmlformats.org/officeDocument/2006/relationships/oleObject" Target="embeddings/oleObject164.bin"/><Relationship Id="rId304" Type="http://schemas.openxmlformats.org/officeDocument/2006/relationships/oleObject" Target="embeddings/oleObject173.bin"/><Relationship Id="rId325" Type="http://schemas.openxmlformats.org/officeDocument/2006/relationships/oleObject" Target="embeddings/oleObject186.bin"/><Relationship Id="rId346" Type="http://schemas.openxmlformats.org/officeDocument/2006/relationships/oleObject" Target="embeddings/oleObject197.bin"/><Relationship Id="rId367" Type="http://schemas.openxmlformats.org/officeDocument/2006/relationships/footer" Target="footer1.xml"/><Relationship Id="rId85" Type="http://schemas.openxmlformats.org/officeDocument/2006/relationships/image" Target="media/image40.wmf"/><Relationship Id="rId150" Type="http://schemas.openxmlformats.org/officeDocument/2006/relationships/oleObject" Target="embeddings/oleObject77.bin"/><Relationship Id="rId171" Type="http://schemas.openxmlformats.org/officeDocument/2006/relationships/oleObject" Target="embeddings/oleObject90.bin"/><Relationship Id="rId192" Type="http://schemas.openxmlformats.org/officeDocument/2006/relationships/oleObject" Target="embeddings/oleObject104.bin"/><Relationship Id="rId206" Type="http://schemas.openxmlformats.org/officeDocument/2006/relationships/oleObject" Target="embeddings/oleObject115.bin"/><Relationship Id="rId227" Type="http://schemas.openxmlformats.org/officeDocument/2006/relationships/image" Target="media/image93.wmf"/><Relationship Id="rId248" Type="http://schemas.openxmlformats.org/officeDocument/2006/relationships/oleObject" Target="embeddings/oleObject138.bin"/><Relationship Id="rId269" Type="http://schemas.openxmlformats.org/officeDocument/2006/relationships/image" Target="media/image111.wmf"/><Relationship Id="rId12" Type="http://schemas.openxmlformats.org/officeDocument/2006/relationships/image" Target="media/image3.wmf"/><Relationship Id="rId33" Type="http://schemas.openxmlformats.org/officeDocument/2006/relationships/image" Target="media/image14.wmf"/><Relationship Id="rId108" Type="http://schemas.openxmlformats.org/officeDocument/2006/relationships/image" Target="media/image51.wmf"/><Relationship Id="rId129" Type="http://schemas.openxmlformats.org/officeDocument/2006/relationships/oleObject" Target="embeddings/oleObject64.bin"/><Relationship Id="rId280" Type="http://schemas.openxmlformats.org/officeDocument/2006/relationships/oleObject" Target="embeddings/oleObject158.bin"/><Relationship Id="rId315" Type="http://schemas.openxmlformats.org/officeDocument/2006/relationships/oleObject" Target="embeddings/oleObject181.bin"/><Relationship Id="rId336" Type="http://schemas.openxmlformats.org/officeDocument/2006/relationships/image" Target="media/image138.wmf"/><Relationship Id="rId357" Type="http://schemas.openxmlformats.org/officeDocument/2006/relationships/image" Target="media/image148.wmf"/><Relationship Id="rId54" Type="http://schemas.openxmlformats.org/officeDocument/2006/relationships/image" Target="media/image24.wmf"/><Relationship Id="rId75" Type="http://schemas.openxmlformats.org/officeDocument/2006/relationships/image" Target="media/image35.wmf"/><Relationship Id="rId96" Type="http://schemas.openxmlformats.org/officeDocument/2006/relationships/oleObject" Target="embeddings/oleObject44.bin"/><Relationship Id="rId140" Type="http://schemas.openxmlformats.org/officeDocument/2006/relationships/image" Target="media/image62.wmf"/><Relationship Id="rId161" Type="http://schemas.openxmlformats.org/officeDocument/2006/relationships/image" Target="media/image71.wmf"/><Relationship Id="rId182" Type="http://schemas.openxmlformats.org/officeDocument/2006/relationships/oleObject" Target="embeddings/oleObject97.bin"/><Relationship Id="rId217" Type="http://schemas.openxmlformats.org/officeDocument/2006/relationships/image" Target="media/image88.wmf"/><Relationship Id="rId6" Type="http://schemas.openxmlformats.org/officeDocument/2006/relationships/footnotes" Target="footnotes.xml"/><Relationship Id="rId238" Type="http://schemas.openxmlformats.org/officeDocument/2006/relationships/oleObject" Target="embeddings/oleObject133.bin"/><Relationship Id="rId259" Type="http://schemas.openxmlformats.org/officeDocument/2006/relationships/oleObject" Target="embeddings/oleObject145.bin"/><Relationship Id="rId23" Type="http://schemas.openxmlformats.org/officeDocument/2006/relationships/oleObject" Target="embeddings/oleObject8.bin"/><Relationship Id="rId119" Type="http://schemas.openxmlformats.org/officeDocument/2006/relationships/oleObject" Target="embeddings/oleObject59.bin"/><Relationship Id="rId270" Type="http://schemas.openxmlformats.org/officeDocument/2006/relationships/oleObject" Target="embeddings/oleObject152.bin"/><Relationship Id="rId291" Type="http://schemas.openxmlformats.org/officeDocument/2006/relationships/image" Target="media/image120.wmf"/><Relationship Id="rId305" Type="http://schemas.openxmlformats.org/officeDocument/2006/relationships/image" Target="media/image125.wmf"/><Relationship Id="rId326" Type="http://schemas.openxmlformats.org/officeDocument/2006/relationships/image" Target="media/image133.wmf"/><Relationship Id="rId347" Type="http://schemas.openxmlformats.org/officeDocument/2006/relationships/image" Target="media/image143.wmf"/><Relationship Id="rId44" Type="http://schemas.openxmlformats.org/officeDocument/2006/relationships/image" Target="media/image19.wmf"/><Relationship Id="rId65" Type="http://schemas.openxmlformats.org/officeDocument/2006/relationships/oleObject" Target="embeddings/oleObject29.bin"/><Relationship Id="rId86" Type="http://schemas.openxmlformats.org/officeDocument/2006/relationships/oleObject" Target="embeddings/oleObject39.bin"/><Relationship Id="rId130" Type="http://schemas.openxmlformats.org/officeDocument/2006/relationships/image" Target="media/image59.wmf"/><Relationship Id="rId151" Type="http://schemas.openxmlformats.org/officeDocument/2006/relationships/image" Target="media/image67.wmf"/><Relationship Id="rId368" Type="http://schemas.openxmlformats.org/officeDocument/2006/relationships/fontTable" Target="fontTable.xml"/><Relationship Id="rId172" Type="http://schemas.openxmlformats.org/officeDocument/2006/relationships/oleObject" Target="embeddings/oleObject91.bin"/><Relationship Id="rId193" Type="http://schemas.openxmlformats.org/officeDocument/2006/relationships/oleObject" Target="embeddings/oleObject105.bin"/><Relationship Id="rId207" Type="http://schemas.openxmlformats.org/officeDocument/2006/relationships/oleObject" Target="embeddings/oleObject116.bin"/><Relationship Id="rId228" Type="http://schemas.openxmlformats.org/officeDocument/2006/relationships/oleObject" Target="embeddings/oleObject128.bin"/><Relationship Id="rId249" Type="http://schemas.openxmlformats.org/officeDocument/2006/relationships/oleObject" Target="embeddings/oleObject139.bin"/><Relationship Id="rId13" Type="http://schemas.openxmlformats.org/officeDocument/2006/relationships/oleObject" Target="embeddings/oleObject3.bin"/><Relationship Id="rId109" Type="http://schemas.openxmlformats.org/officeDocument/2006/relationships/oleObject" Target="embeddings/oleObject51.bin"/><Relationship Id="rId260" Type="http://schemas.openxmlformats.org/officeDocument/2006/relationships/oleObject" Target="embeddings/oleObject146.bin"/><Relationship Id="rId281" Type="http://schemas.openxmlformats.org/officeDocument/2006/relationships/oleObject" Target="embeddings/oleObject159.bin"/><Relationship Id="rId316" Type="http://schemas.openxmlformats.org/officeDocument/2006/relationships/image" Target="media/image128.wmf"/><Relationship Id="rId337" Type="http://schemas.openxmlformats.org/officeDocument/2006/relationships/oleObject" Target="embeddings/oleObject192.bin"/><Relationship Id="rId34" Type="http://schemas.openxmlformats.org/officeDocument/2006/relationships/oleObject" Target="embeddings/oleObject13.bin"/><Relationship Id="rId55" Type="http://schemas.openxmlformats.org/officeDocument/2006/relationships/oleObject" Target="embeddings/oleObject24.bin"/><Relationship Id="rId76" Type="http://schemas.openxmlformats.org/officeDocument/2006/relationships/oleObject" Target="embeddings/oleObject34.bin"/><Relationship Id="rId97" Type="http://schemas.openxmlformats.org/officeDocument/2006/relationships/oleObject" Target="embeddings/oleObject45.bin"/><Relationship Id="rId120" Type="http://schemas.openxmlformats.org/officeDocument/2006/relationships/image" Target="media/image54.wmf"/><Relationship Id="rId141" Type="http://schemas.openxmlformats.org/officeDocument/2006/relationships/oleObject" Target="embeddings/oleObject72.bin"/><Relationship Id="rId358" Type="http://schemas.openxmlformats.org/officeDocument/2006/relationships/oleObject" Target="embeddings/oleObject203.bin"/><Relationship Id="rId7" Type="http://schemas.openxmlformats.org/officeDocument/2006/relationships/endnotes" Target="endnotes.xml"/><Relationship Id="rId162" Type="http://schemas.openxmlformats.org/officeDocument/2006/relationships/oleObject" Target="embeddings/oleObject84.bin"/><Relationship Id="rId183" Type="http://schemas.openxmlformats.org/officeDocument/2006/relationships/oleObject" Target="embeddings/oleObject98.bin"/><Relationship Id="rId218" Type="http://schemas.openxmlformats.org/officeDocument/2006/relationships/oleObject" Target="embeddings/oleObject123.bin"/><Relationship Id="rId239" Type="http://schemas.openxmlformats.org/officeDocument/2006/relationships/image" Target="media/image99.wmf"/><Relationship Id="rId250" Type="http://schemas.openxmlformats.org/officeDocument/2006/relationships/oleObject" Target="embeddings/oleObject140.bin"/><Relationship Id="rId271" Type="http://schemas.openxmlformats.org/officeDocument/2006/relationships/image" Target="media/image112.wmf"/><Relationship Id="rId292" Type="http://schemas.openxmlformats.org/officeDocument/2006/relationships/oleObject" Target="embeddings/oleObject165.bin"/><Relationship Id="rId306" Type="http://schemas.openxmlformats.org/officeDocument/2006/relationships/oleObject" Target="embeddings/oleObject174.bin"/><Relationship Id="rId24" Type="http://schemas.openxmlformats.org/officeDocument/2006/relationships/image" Target="media/image9.wmf"/><Relationship Id="rId45" Type="http://schemas.openxmlformats.org/officeDocument/2006/relationships/oleObject" Target="embeddings/oleObject19.bin"/><Relationship Id="rId66" Type="http://schemas.openxmlformats.org/officeDocument/2006/relationships/image" Target="media/image30.wmf"/><Relationship Id="rId87" Type="http://schemas.openxmlformats.org/officeDocument/2006/relationships/image" Target="media/image41.wmf"/><Relationship Id="rId110" Type="http://schemas.openxmlformats.org/officeDocument/2006/relationships/oleObject" Target="embeddings/oleObject52.bin"/><Relationship Id="rId131" Type="http://schemas.openxmlformats.org/officeDocument/2006/relationships/oleObject" Target="embeddings/oleObject65.bin"/><Relationship Id="rId327" Type="http://schemas.openxmlformats.org/officeDocument/2006/relationships/oleObject" Target="embeddings/oleObject187.bin"/><Relationship Id="rId348" Type="http://schemas.openxmlformats.org/officeDocument/2006/relationships/oleObject" Target="embeddings/oleObject198.bin"/><Relationship Id="rId369" Type="http://schemas.openxmlformats.org/officeDocument/2006/relationships/theme" Target="theme/theme1.xml"/><Relationship Id="rId152" Type="http://schemas.openxmlformats.org/officeDocument/2006/relationships/oleObject" Target="embeddings/oleObject78.bin"/><Relationship Id="rId173" Type="http://schemas.openxmlformats.org/officeDocument/2006/relationships/oleObject" Target="embeddings/oleObject92.bin"/><Relationship Id="rId194" Type="http://schemas.openxmlformats.org/officeDocument/2006/relationships/oleObject" Target="embeddings/oleObject106.bin"/><Relationship Id="rId208" Type="http://schemas.openxmlformats.org/officeDocument/2006/relationships/oleObject" Target="embeddings/oleObject117.bin"/><Relationship Id="rId229" Type="http://schemas.openxmlformats.org/officeDocument/2006/relationships/image" Target="media/image94.wmf"/><Relationship Id="rId240" Type="http://schemas.openxmlformats.org/officeDocument/2006/relationships/oleObject" Target="embeddings/oleObject134.bin"/><Relationship Id="rId261" Type="http://schemas.openxmlformats.org/officeDocument/2006/relationships/image" Target="media/image108.wmf"/><Relationship Id="rId14" Type="http://schemas.openxmlformats.org/officeDocument/2006/relationships/image" Target="media/image4.wmf"/><Relationship Id="rId35" Type="http://schemas.openxmlformats.org/officeDocument/2006/relationships/image" Target="media/image15.wmf"/><Relationship Id="rId56" Type="http://schemas.openxmlformats.org/officeDocument/2006/relationships/image" Target="media/image25.wmf"/><Relationship Id="rId77" Type="http://schemas.openxmlformats.org/officeDocument/2006/relationships/image" Target="media/image36.wmf"/><Relationship Id="rId100" Type="http://schemas.openxmlformats.org/officeDocument/2006/relationships/image" Target="media/image47.wmf"/><Relationship Id="rId282" Type="http://schemas.openxmlformats.org/officeDocument/2006/relationships/oleObject" Target="embeddings/oleObject160.bin"/><Relationship Id="rId317" Type="http://schemas.openxmlformats.org/officeDocument/2006/relationships/oleObject" Target="embeddings/oleObject182.bin"/><Relationship Id="rId338" Type="http://schemas.openxmlformats.org/officeDocument/2006/relationships/image" Target="media/image139.wmf"/><Relationship Id="rId359" Type="http://schemas.openxmlformats.org/officeDocument/2006/relationships/image" Target="media/image149.wmf"/><Relationship Id="rId8" Type="http://schemas.openxmlformats.org/officeDocument/2006/relationships/image" Target="media/image1.wmf"/><Relationship Id="rId98" Type="http://schemas.openxmlformats.org/officeDocument/2006/relationships/image" Target="media/image46.wmf"/><Relationship Id="rId121" Type="http://schemas.openxmlformats.org/officeDocument/2006/relationships/oleObject" Target="embeddings/oleObject60.bin"/><Relationship Id="rId142" Type="http://schemas.openxmlformats.org/officeDocument/2006/relationships/image" Target="media/image63.wmf"/><Relationship Id="rId163" Type="http://schemas.openxmlformats.org/officeDocument/2006/relationships/image" Target="media/image72.wmf"/><Relationship Id="rId184" Type="http://schemas.openxmlformats.org/officeDocument/2006/relationships/oleObject" Target="embeddings/oleObject99.bin"/><Relationship Id="rId219" Type="http://schemas.openxmlformats.org/officeDocument/2006/relationships/image" Target="media/image89.wmf"/><Relationship Id="rId230" Type="http://schemas.openxmlformats.org/officeDocument/2006/relationships/oleObject" Target="embeddings/oleObject129.bin"/><Relationship Id="rId251" Type="http://schemas.openxmlformats.org/officeDocument/2006/relationships/image" Target="media/image104.wmf"/><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oleObject" Target="embeddings/oleObject30.bin"/><Relationship Id="rId272" Type="http://schemas.openxmlformats.org/officeDocument/2006/relationships/oleObject" Target="embeddings/oleObject153.bin"/><Relationship Id="rId293" Type="http://schemas.openxmlformats.org/officeDocument/2006/relationships/oleObject" Target="embeddings/oleObject166.bin"/><Relationship Id="rId307" Type="http://schemas.openxmlformats.org/officeDocument/2006/relationships/oleObject" Target="embeddings/oleObject175.bin"/><Relationship Id="rId328" Type="http://schemas.openxmlformats.org/officeDocument/2006/relationships/image" Target="media/image134.wmf"/><Relationship Id="rId349" Type="http://schemas.openxmlformats.org/officeDocument/2006/relationships/image" Target="media/image144.wmf"/><Relationship Id="rId88" Type="http://schemas.openxmlformats.org/officeDocument/2006/relationships/oleObject" Target="embeddings/oleObject40.bin"/><Relationship Id="rId111" Type="http://schemas.openxmlformats.org/officeDocument/2006/relationships/oleObject" Target="embeddings/oleObject53.bin"/><Relationship Id="rId132" Type="http://schemas.openxmlformats.org/officeDocument/2006/relationships/image" Target="media/image60.wmf"/><Relationship Id="rId153" Type="http://schemas.openxmlformats.org/officeDocument/2006/relationships/image" Target="media/image68.wmf"/><Relationship Id="rId174" Type="http://schemas.openxmlformats.org/officeDocument/2006/relationships/image" Target="media/image75.wmf"/><Relationship Id="rId195" Type="http://schemas.openxmlformats.org/officeDocument/2006/relationships/oleObject" Target="embeddings/oleObject107.bin"/><Relationship Id="rId209" Type="http://schemas.openxmlformats.org/officeDocument/2006/relationships/oleObject" Target="embeddings/oleObject118.bin"/><Relationship Id="rId360" Type="http://schemas.openxmlformats.org/officeDocument/2006/relationships/oleObject" Target="embeddings/oleObject204.bin"/><Relationship Id="rId220" Type="http://schemas.openxmlformats.org/officeDocument/2006/relationships/oleObject" Target="embeddings/oleObject124.bin"/><Relationship Id="rId241" Type="http://schemas.openxmlformats.org/officeDocument/2006/relationships/image" Target="media/image100.wmf"/><Relationship Id="rId15" Type="http://schemas.openxmlformats.org/officeDocument/2006/relationships/oleObject" Target="embeddings/oleObject4.bin"/><Relationship Id="rId36" Type="http://schemas.openxmlformats.org/officeDocument/2006/relationships/oleObject" Target="embeddings/oleObject14.bin"/><Relationship Id="rId57" Type="http://schemas.openxmlformats.org/officeDocument/2006/relationships/oleObject" Target="embeddings/oleObject25.bin"/><Relationship Id="rId262" Type="http://schemas.openxmlformats.org/officeDocument/2006/relationships/oleObject" Target="embeddings/oleObject147.bin"/><Relationship Id="rId283" Type="http://schemas.openxmlformats.org/officeDocument/2006/relationships/image" Target="media/image116.wmf"/><Relationship Id="rId318" Type="http://schemas.openxmlformats.org/officeDocument/2006/relationships/image" Target="media/image129.wmf"/><Relationship Id="rId339" Type="http://schemas.openxmlformats.org/officeDocument/2006/relationships/oleObject" Target="embeddings/oleObject193.bin"/><Relationship Id="rId10" Type="http://schemas.openxmlformats.org/officeDocument/2006/relationships/image" Target="media/image2.wmf"/><Relationship Id="rId31" Type="http://schemas.openxmlformats.org/officeDocument/2006/relationships/image" Target="media/image13.wmf"/><Relationship Id="rId52" Type="http://schemas.openxmlformats.org/officeDocument/2006/relationships/image" Target="media/image23.wmf"/><Relationship Id="rId73" Type="http://schemas.openxmlformats.org/officeDocument/2006/relationships/image" Target="media/image34.wmf"/><Relationship Id="rId78" Type="http://schemas.openxmlformats.org/officeDocument/2006/relationships/oleObject" Target="embeddings/oleObject35.bin"/><Relationship Id="rId94" Type="http://schemas.openxmlformats.org/officeDocument/2006/relationships/oleObject" Target="embeddings/oleObject43.bin"/><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5.wmf"/><Relationship Id="rId143" Type="http://schemas.openxmlformats.org/officeDocument/2006/relationships/oleObject" Target="embeddings/oleObject73.bin"/><Relationship Id="rId148" Type="http://schemas.openxmlformats.org/officeDocument/2006/relationships/oleObject" Target="embeddings/oleObject76.bin"/><Relationship Id="rId164" Type="http://schemas.openxmlformats.org/officeDocument/2006/relationships/oleObject" Target="embeddings/oleObject85.bin"/><Relationship Id="rId169" Type="http://schemas.openxmlformats.org/officeDocument/2006/relationships/oleObject" Target="embeddings/oleObject88.bin"/><Relationship Id="rId185" Type="http://schemas.openxmlformats.org/officeDocument/2006/relationships/oleObject" Target="embeddings/oleObject100.bin"/><Relationship Id="rId334" Type="http://schemas.openxmlformats.org/officeDocument/2006/relationships/image" Target="media/image137.wmf"/><Relationship Id="rId350" Type="http://schemas.openxmlformats.org/officeDocument/2006/relationships/oleObject" Target="embeddings/oleObject199.bin"/><Relationship Id="rId355" Type="http://schemas.openxmlformats.org/officeDocument/2006/relationships/image" Target="media/image147.wmf"/><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oleObject" Target="embeddings/oleObject96.bin"/><Relationship Id="rId210" Type="http://schemas.openxmlformats.org/officeDocument/2006/relationships/oleObject" Target="embeddings/oleObject119.bin"/><Relationship Id="rId215" Type="http://schemas.openxmlformats.org/officeDocument/2006/relationships/image" Target="media/image87.wmf"/><Relationship Id="rId236" Type="http://schemas.openxmlformats.org/officeDocument/2006/relationships/oleObject" Target="embeddings/oleObject132.bin"/><Relationship Id="rId257" Type="http://schemas.openxmlformats.org/officeDocument/2006/relationships/image" Target="media/image107.wmf"/><Relationship Id="rId278" Type="http://schemas.openxmlformats.org/officeDocument/2006/relationships/oleObject" Target="embeddings/oleObject157.bin"/><Relationship Id="rId26" Type="http://schemas.openxmlformats.org/officeDocument/2006/relationships/image" Target="media/image10.wmf"/><Relationship Id="rId231" Type="http://schemas.openxmlformats.org/officeDocument/2006/relationships/image" Target="media/image95.wmf"/><Relationship Id="rId252" Type="http://schemas.openxmlformats.org/officeDocument/2006/relationships/oleObject" Target="embeddings/oleObject141.bin"/><Relationship Id="rId273" Type="http://schemas.openxmlformats.org/officeDocument/2006/relationships/image" Target="media/image113.wmf"/><Relationship Id="rId294" Type="http://schemas.openxmlformats.org/officeDocument/2006/relationships/oleObject" Target="embeddings/oleObject167.bin"/><Relationship Id="rId308" Type="http://schemas.openxmlformats.org/officeDocument/2006/relationships/image" Target="media/image126.wmf"/><Relationship Id="rId329" Type="http://schemas.openxmlformats.org/officeDocument/2006/relationships/oleObject" Target="embeddings/oleObject188.bin"/><Relationship Id="rId47" Type="http://schemas.openxmlformats.org/officeDocument/2006/relationships/oleObject" Target="embeddings/oleObject20.bin"/><Relationship Id="rId68" Type="http://schemas.openxmlformats.org/officeDocument/2006/relationships/image" Target="media/image31.wmf"/><Relationship Id="rId89" Type="http://schemas.openxmlformats.org/officeDocument/2006/relationships/image" Target="media/image42.wmf"/><Relationship Id="rId112" Type="http://schemas.openxmlformats.org/officeDocument/2006/relationships/oleObject" Target="embeddings/oleObject54.bin"/><Relationship Id="rId133" Type="http://schemas.openxmlformats.org/officeDocument/2006/relationships/oleObject" Target="embeddings/oleObject66.bin"/><Relationship Id="rId154" Type="http://schemas.openxmlformats.org/officeDocument/2006/relationships/oleObject" Target="embeddings/oleObject79.bin"/><Relationship Id="rId175" Type="http://schemas.openxmlformats.org/officeDocument/2006/relationships/oleObject" Target="embeddings/oleObject93.bin"/><Relationship Id="rId340" Type="http://schemas.openxmlformats.org/officeDocument/2006/relationships/image" Target="media/image140.wmf"/><Relationship Id="rId361" Type="http://schemas.openxmlformats.org/officeDocument/2006/relationships/image" Target="media/image150.wmf"/><Relationship Id="rId196" Type="http://schemas.openxmlformats.org/officeDocument/2006/relationships/oleObject" Target="embeddings/oleObject108.bin"/><Relationship Id="rId200" Type="http://schemas.openxmlformats.org/officeDocument/2006/relationships/oleObject" Target="embeddings/oleObject111.bin"/><Relationship Id="rId16" Type="http://schemas.openxmlformats.org/officeDocument/2006/relationships/image" Target="media/image5.wmf"/><Relationship Id="rId221" Type="http://schemas.openxmlformats.org/officeDocument/2006/relationships/image" Target="media/image90.wmf"/><Relationship Id="rId242" Type="http://schemas.openxmlformats.org/officeDocument/2006/relationships/oleObject" Target="embeddings/oleObject135.bin"/><Relationship Id="rId263" Type="http://schemas.openxmlformats.org/officeDocument/2006/relationships/oleObject" Target="embeddings/oleObject148.bin"/><Relationship Id="rId284" Type="http://schemas.openxmlformats.org/officeDocument/2006/relationships/oleObject" Target="embeddings/oleObject161.bin"/><Relationship Id="rId319" Type="http://schemas.openxmlformats.org/officeDocument/2006/relationships/oleObject" Target="embeddings/oleObject183.bin"/><Relationship Id="rId37" Type="http://schemas.openxmlformats.org/officeDocument/2006/relationships/image" Target="media/image16.wmf"/><Relationship Id="rId58" Type="http://schemas.openxmlformats.org/officeDocument/2006/relationships/image" Target="media/image26.wmf"/><Relationship Id="rId79" Type="http://schemas.openxmlformats.org/officeDocument/2006/relationships/image" Target="media/image37.wmf"/><Relationship Id="rId102" Type="http://schemas.openxmlformats.org/officeDocument/2006/relationships/image" Target="media/image48.wmf"/><Relationship Id="rId123" Type="http://schemas.openxmlformats.org/officeDocument/2006/relationships/oleObject" Target="embeddings/oleObject61.bin"/><Relationship Id="rId144" Type="http://schemas.openxmlformats.org/officeDocument/2006/relationships/oleObject" Target="embeddings/oleObject74.bin"/><Relationship Id="rId330" Type="http://schemas.openxmlformats.org/officeDocument/2006/relationships/image" Target="media/image135.wmf"/><Relationship Id="rId90" Type="http://schemas.openxmlformats.org/officeDocument/2006/relationships/oleObject" Target="embeddings/oleObject41.bin"/><Relationship Id="rId165" Type="http://schemas.openxmlformats.org/officeDocument/2006/relationships/oleObject" Target="embeddings/oleObject86.bin"/><Relationship Id="rId186" Type="http://schemas.openxmlformats.org/officeDocument/2006/relationships/oleObject" Target="embeddings/oleObject101.bin"/><Relationship Id="rId351" Type="http://schemas.openxmlformats.org/officeDocument/2006/relationships/image" Target="media/image145.wmf"/><Relationship Id="rId211" Type="http://schemas.openxmlformats.org/officeDocument/2006/relationships/image" Target="media/image85.wmf"/><Relationship Id="rId232" Type="http://schemas.openxmlformats.org/officeDocument/2006/relationships/oleObject" Target="embeddings/oleObject130.bin"/><Relationship Id="rId253" Type="http://schemas.openxmlformats.org/officeDocument/2006/relationships/image" Target="media/image105.wmf"/><Relationship Id="rId274" Type="http://schemas.openxmlformats.org/officeDocument/2006/relationships/oleObject" Target="embeddings/oleObject154.bin"/><Relationship Id="rId295" Type="http://schemas.openxmlformats.org/officeDocument/2006/relationships/image" Target="media/image121.wmf"/><Relationship Id="rId309" Type="http://schemas.openxmlformats.org/officeDocument/2006/relationships/oleObject" Target="embeddings/oleObject176.bin"/><Relationship Id="rId27" Type="http://schemas.openxmlformats.org/officeDocument/2006/relationships/oleObject" Target="embeddings/oleObject10.bin"/><Relationship Id="rId48" Type="http://schemas.openxmlformats.org/officeDocument/2006/relationships/image" Target="media/image21.wmf"/><Relationship Id="rId69" Type="http://schemas.openxmlformats.org/officeDocument/2006/relationships/oleObject" Target="embeddings/oleObject31.bin"/><Relationship Id="rId113" Type="http://schemas.openxmlformats.org/officeDocument/2006/relationships/oleObject" Target="embeddings/oleObject55.bin"/><Relationship Id="rId134" Type="http://schemas.openxmlformats.org/officeDocument/2006/relationships/image" Target="media/image61.wmf"/><Relationship Id="rId320" Type="http://schemas.openxmlformats.org/officeDocument/2006/relationships/image" Target="media/image130.wmf"/><Relationship Id="rId80" Type="http://schemas.openxmlformats.org/officeDocument/2006/relationships/oleObject" Target="embeddings/oleObject36.bin"/><Relationship Id="rId155" Type="http://schemas.openxmlformats.org/officeDocument/2006/relationships/oleObject" Target="embeddings/oleObject80.bin"/><Relationship Id="rId176" Type="http://schemas.openxmlformats.org/officeDocument/2006/relationships/image" Target="media/image76.wmf"/><Relationship Id="rId197" Type="http://schemas.openxmlformats.org/officeDocument/2006/relationships/oleObject" Target="embeddings/oleObject109.bin"/><Relationship Id="rId341" Type="http://schemas.openxmlformats.org/officeDocument/2006/relationships/oleObject" Target="embeddings/oleObject194.bin"/><Relationship Id="rId362" Type="http://schemas.openxmlformats.org/officeDocument/2006/relationships/oleObject" Target="embeddings/oleObject205.bin"/><Relationship Id="rId201" Type="http://schemas.openxmlformats.org/officeDocument/2006/relationships/image" Target="media/image83.wmf"/><Relationship Id="rId222" Type="http://schemas.openxmlformats.org/officeDocument/2006/relationships/oleObject" Target="embeddings/oleObject125.bin"/><Relationship Id="rId243" Type="http://schemas.openxmlformats.org/officeDocument/2006/relationships/image" Target="media/image101.wmf"/><Relationship Id="rId264" Type="http://schemas.openxmlformats.org/officeDocument/2006/relationships/oleObject" Target="embeddings/oleObject149.bin"/><Relationship Id="rId285" Type="http://schemas.openxmlformats.org/officeDocument/2006/relationships/image" Target="media/image117.wmf"/><Relationship Id="rId17" Type="http://schemas.openxmlformats.org/officeDocument/2006/relationships/oleObject" Target="embeddings/oleObject5.bin"/><Relationship Id="rId38" Type="http://schemas.openxmlformats.org/officeDocument/2006/relationships/oleObject" Target="embeddings/oleObject15.bin"/><Relationship Id="rId59" Type="http://schemas.openxmlformats.org/officeDocument/2006/relationships/oleObject" Target="embeddings/oleObject26.bin"/><Relationship Id="rId103" Type="http://schemas.openxmlformats.org/officeDocument/2006/relationships/oleObject" Target="embeddings/oleObject48.bin"/><Relationship Id="rId124" Type="http://schemas.openxmlformats.org/officeDocument/2006/relationships/image" Target="media/image56.wmf"/><Relationship Id="rId310" Type="http://schemas.openxmlformats.org/officeDocument/2006/relationships/oleObject" Target="embeddings/oleObject177.bin"/><Relationship Id="rId70" Type="http://schemas.openxmlformats.org/officeDocument/2006/relationships/image" Target="media/image32.wmf"/><Relationship Id="rId91" Type="http://schemas.openxmlformats.org/officeDocument/2006/relationships/image" Target="media/image43.wmf"/><Relationship Id="rId145" Type="http://schemas.openxmlformats.org/officeDocument/2006/relationships/image" Target="media/image64.wmf"/><Relationship Id="rId166" Type="http://schemas.openxmlformats.org/officeDocument/2006/relationships/image" Target="media/image73.wmf"/><Relationship Id="rId187" Type="http://schemas.openxmlformats.org/officeDocument/2006/relationships/image" Target="media/image79.wmf"/><Relationship Id="rId331" Type="http://schemas.openxmlformats.org/officeDocument/2006/relationships/oleObject" Target="embeddings/oleObject189.bin"/><Relationship Id="rId352" Type="http://schemas.openxmlformats.org/officeDocument/2006/relationships/oleObject" Target="embeddings/oleObject200.bin"/><Relationship Id="rId1" Type="http://schemas.openxmlformats.org/officeDocument/2006/relationships/customXml" Target="../customXml/item1.xml"/><Relationship Id="rId212" Type="http://schemas.openxmlformats.org/officeDocument/2006/relationships/oleObject" Target="embeddings/oleObject120.bin"/><Relationship Id="rId233" Type="http://schemas.openxmlformats.org/officeDocument/2006/relationships/image" Target="media/image96.wmf"/><Relationship Id="rId254" Type="http://schemas.openxmlformats.org/officeDocument/2006/relationships/oleObject" Target="embeddings/oleObject142.bin"/><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image" Target="media/image52.wmf"/><Relationship Id="rId275" Type="http://schemas.openxmlformats.org/officeDocument/2006/relationships/image" Target="media/image114.wmf"/><Relationship Id="rId296" Type="http://schemas.openxmlformats.org/officeDocument/2006/relationships/oleObject" Target="embeddings/oleObject168.bin"/><Relationship Id="rId300" Type="http://schemas.openxmlformats.org/officeDocument/2006/relationships/oleObject" Target="embeddings/oleObject171.bin"/><Relationship Id="rId60" Type="http://schemas.openxmlformats.org/officeDocument/2006/relationships/image" Target="media/image27.wmf"/><Relationship Id="rId81" Type="http://schemas.openxmlformats.org/officeDocument/2006/relationships/image" Target="media/image38.wmf"/><Relationship Id="rId135" Type="http://schemas.openxmlformats.org/officeDocument/2006/relationships/oleObject" Target="embeddings/oleObject67.bin"/><Relationship Id="rId156" Type="http://schemas.openxmlformats.org/officeDocument/2006/relationships/oleObject" Target="embeddings/oleObject81.bin"/><Relationship Id="rId177" Type="http://schemas.openxmlformats.org/officeDocument/2006/relationships/oleObject" Target="embeddings/oleObject94.bin"/><Relationship Id="rId198" Type="http://schemas.openxmlformats.org/officeDocument/2006/relationships/oleObject" Target="embeddings/oleObject110.bin"/><Relationship Id="rId321" Type="http://schemas.openxmlformats.org/officeDocument/2006/relationships/oleObject" Target="embeddings/oleObject184.bin"/><Relationship Id="rId342" Type="http://schemas.openxmlformats.org/officeDocument/2006/relationships/oleObject" Target="embeddings/oleObject195.bin"/><Relationship Id="rId363" Type="http://schemas.openxmlformats.org/officeDocument/2006/relationships/image" Target="media/image151.wmf"/><Relationship Id="rId202" Type="http://schemas.openxmlformats.org/officeDocument/2006/relationships/oleObject" Target="embeddings/oleObject112.bin"/><Relationship Id="rId223" Type="http://schemas.openxmlformats.org/officeDocument/2006/relationships/image" Target="media/image91.wmf"/><Relationship Id="rId244" Type="http://schemas.openxmlformats.org/officeDocument/2006/relationships/oleObject" Target="embeddings/oleObject136.bin"/><Relationship Id="rId18" Type="http://schemas.openxmlformats.org/officeDocument/2006/relationships/image" Target="media/image6.wmf"/><Relationship Id="rId39" Type="http://schemas.openxmlformats.org/officeDocument/2006/relationships/oleObject" Target="embeddings/oleObject16.bin"/><Relationship Id="rId265" Type="http://schemas.openxmlformats.org/officeDocument/2006/relationships/image" Target="media/image109.wmf"/><Relationship Id="rId286" Type="http://schemas.openxmlformats.org/officeDocument/2006/relationships/oleObject" Target="embeddings/oleObject162.bin"/><Relationship Id="rId50" Type="http://schemas.openxmlformats.org/officeDocument/2006/relationships/image" Target="media/image22.wmf"/><Relationship Id="rId104" Type="http://schemas.openxmlformats.org/officeDocument/2006/relationships/image" Target="media/image49.wmf"/><Relationship Id="rId125" Type="http://schemas.openxmlformats.org/officeDocument/2006/relationships/oleObject" Target="embeddings/oleObject62.bin"/><Relationship Id="rId146" Type="http://schemas.openxmlformats.org/officeDocument/2006/relationships/oleObject" Target="embeddings/oleObject75.bin"/><Relationship Id="rId167" Type="http://schemas.openxmlformats.org/officeDocument/2006/relationships/oleObject" Target="embeddings/oleObject87.bin"/><Relationship Id="rId188" Type="http://schemas.openxmlformats.org/officeDocument/2006/relationships/oleObject" Target="embeddings/oleObject102.bin"/><Relationship Id="rId311" Type="http://schemas.openxmlformats.org/officeDocument/2006/relationships/oleObject" Target="embeddings/oleObject178.bin"/><Relationship Id="rId332" Type="http://schemas.openxmlformats.org/officeDocument/2006/relationships/image" Target="media/image136.wmf"/><Relationship Id="rId353" Type="http://schemas.openxmlformats.org/officeDocument/2006/relationships/image" Target="media/image146.wmf"/><Relationship Id="rId71" Type="http://schemas.openxmlformats.org/officeDocument/2006/relationships/oleObject" Target="embeddings/oleObject32.bin"/><Relationship Id="rId92" Type="http://schemas.openxmlformats.org/officeDocument/2006/relationships/oleObject" Target="embeddings/oleObject42.bin"/><Relationship Id="rId213" Type="http://schemas.openxmlformats.org/officeDocument/2006/relationships/image" Target="media/image86.wmf"/><Relationship Id="rId234" Type="http://schemas.openxmlformats.org/officeDocument/2006/relationships/oleObject" Target="embeddings/oleObject131.bin"/><Relationship Id="rId2" Type="http://schemas.openxmlformats.org/officeDocument/2006/relationships/numbering" Target="numbering.xml"/><Relationship Id="rId29" Type="http://schemas.openxmlformats.org/officeDocument/2006/relationships/oleObject" Target="embeddings/oleObject11.bin"/><Relationship Id="rId255" Type="http://schemas.openxmlformats.org/officeDocument/2006/relationships/image" Target="media/image106.wmf"/><Relationship Id="rId276" Type="http://schemas.openxmlformats.org/officeDocument/2006/relationships/oleObject" Target="embeddings/oleObject155.bin"/><Relationship Id="rId297" Type="http://schemas.openxmlformats.org/officeDocument/2006/relationships/oleObject" Target="embeddings/oleObject169.bin"/><Relationship Id="rId40" Type="http://schemas.openxmlformats.org/officeDocument/2006/relationships/image" Target="media/image17.wmf"/><Relationship Id="rId115" Type="http://schemas.openxmlformats.org/officeDocument/2006/relationships/oleObject" Target="embeddings/oleObject56.bin"/><Relationship Id="rId136" Type="http://schemas.openxmlformats.org/officeDocument/2006/relationships/oleObject" Target="embeddings/oleObject68.bin"/><Relationship Id="rId157" Type="http://schemas.openxmlformats.org/officeDocument/2006/relationships/image" Target="media/image69.wmf"/><Relationship Id="rId178" Type="http://schemas.openxmlformats.org/officeDocument/2006/relationships/oleObject" Target="embeddings/oleObject95.bin"/><Relationship Id="rId301" Type="http://schemas.openxmlformats.org/officeDocument/2006/relationships/image" Target="media/image123.wmf"/><Relationship Id="rId322" Type="http://schemas.openxmlformats.org/officeDocument/2006/relationships/image" Target="media/image131.wmf"/><Relationship Id="rId343" Type="http://schemas.openxmlformats.org/officeDocument/2006/relationships/image" Target="media/image141.wmf"/><Relationship Id="rId364" Type="http://schemas.openxmlformats.org/officeDocument/2006/relationships/oleObject" Target="embeddings/oleObject206.bin"/><Relationship Id="rId61" Type="http://schemas.openxmlformats.org/officeDocument/2006/relationships/oleObject" Target="embeddings/oleObject27.bin"/><Relationship Id="rId82" Type="http://schemas.openxmlformats.org/officeDocument/2006/relationships/oleObject" Target="embeddings/oleObject37.bin"/><Relationship Id="rId199" Type="http://schemas.openxmlformats.org/officeDocument/2006/relationships/image" Target="media/image82.wmf"/><Relationship Id="rId203" Type="http://schemas.openxmlformats.org/officeDocument/2006/relationships/image" Target="media/image84.wmf"/><Relationship Id="rId19" Type="http://schemas.openxmlformats.org/officeDocument/2006/relationships/oleObject" Target="embeddings/oleObject6.bin"/><Relationship Id="rId224" Type="http://schemas.openxmlformats.org/officeDocument/2006/relationships/oleObject" Target="embeddings/oleObject126.bin"/><Relationship Id="rId245" Type="http://schemas.openxmlformats.org/officeDocument/2006/relationships/image" Target="media/image102.wmf"/><Relationship Id="rId266" Type="http://schemas.openxmlformats.org/officeDocument/2006/relationships/oleObject" Target="embeddings/oleObject150.bin"/><Relationship Id="rId287" Type="http://schemas.openxmlformats.org/officeDocument/2006/relationships/image" Target="media/image118.wmf"/><Relationship Id="rId30" Type="http://schemas.openxmlformats.org/officeDocument/2006/relationships/image" Target="media/image12.png"/><Relationship Id="rId105" Type="http://schemas.openxmlformats.org/officeDocument/2006/relationships/oleObject" Target="embeddings/oleObject49.bin"/><Relationship Id="rId126" Type="http://schemas.openxmlformats.org/officeDocument/2006/relationships/image" Target="media/image57.wmf"/><Relationship Id="rId147" Type="http://schemas.openxmlformats.org/officeDocument/2006/relationships/image" Target="media/image65.wmf"/><Relationship Id="rId168" Type="http://schemas.openxmlformats.org/officeDocument/2006/relationships/image" Target="media/image74.wmf"/><Relationship Id="rId312" Type="http://schemas.openxmlformats.org/officeDocument/2006/relationships/image" Target="media/image127.wmf"/><Relationship Id="rId333" Type="http://schemas.openxmlformats.org/officeDocument/2006/relationships/oleObject" Target="embeddings/oleObject190.bin"/><Relationship Id="rId354" Type="http://schemas.openxmlformats.org/officeDocument/2006/relationships/oleObject" Target="embeddings/oleObject201.bin"/><Relationship Id="rId51" Type="http://schemas.openxmlformats.org/officeDocument/2006/relationships/oleObject" Target="embeddings/oleObject22.bin"/><Relationship Id="rId72" Type="http://schemas.openxmlformats.org/officeDocument/2006/relationships/image" Target="media/image33.png"/><Relationship Id="rId93" Type="http://schemas.openxmlformats.org/officeDocument/2006/relationships/image" Target="media/image44.wmf"/><Relationship Id="rId189" Type="http://schemas.openxmlformats.org/officeDocument/2006/relationships/image" Target="media/image80.wmf"/><Relationship Id="rId3" Type="http://schemas.openxmlformats.org/officeDocument/2006/relationships/styles" Target="styles.xml"/><Relationship Id="rId214" Type="http://schemas.openxmlformats.org/officeDocument/2006/relationships/oleObject" Target="embeddings/oleObject121.bin"/><Relationship Id="rId235" Type="http://schemas.openxmlformats.org/officeDocument/2006/relationships/image" Target="media/image97.wmf"/><Relationship Id="rId256" Type="http://schemas.openxmlformats.org/officeDocument/2006/relationships/oleObject" Target="embeddings/oleObject143.bin"/><Relationship Id="rId277" Type="http://schemas.openxmlformats.org/officeDocument/2006/relationships/oleObject" Target="embeddings/oleObject156.bin"/><Relationship Id="rId298" Type="http://schemas.openxmlformats.org/officeDocument/2006/relationships/oleObject" Target="embeddings/oleObject170.bin"/><Relationship Id="rId116" Type="http://schemas.openxmlformats.org/officeDocument/2006/relationships/image" Target="media/image53.wmf"/><Relationship Id="rId137" Type="http://schemas.openxmlformats.org/officeDocument/2006/relationships/oleObject" Target="embeddings/oleObject69.bin"/><Relationship Id="rId158" Type="http://schemas.openxmlformats.org/officeDocument/2006/relationships/oleObject" Target="embeddings/oleObject82.bin"/><Relationship Id="rId302" Type="http://schemas.openxmlformats.org/officeDocument/2006/relationships/oleObject" Target="embeddings/oleObject172.bin"/><Relationship Id="rId323" Type="http://schemas.openxmlformats.org/officeDocument/2006/relationships/oleObject" Target="embeddings/oleObject185.bin"/><Relationship Id="rId344" Type="http://schemas.openxmlformats.org/officeDocument/2006/relationships/oleObject" Target="embeddings/oleObject196.bin"/><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8.wmf"/><Relationship Id="rId83" Type="http://schemas.openxmlformats.org/officeDocument/2006/relationships/image" Target="media/image39.wmf"/><Relationship Id="rId179" Type="http://schemas.openxmlformats.org/officeDocument/2006/relationships/image" Target="media/image77.wmf"/><Relationship Id="rId365" Type="http://schemas.openxmlformats.org/officeDocument/2006/relationships/image" Target="media/image152.wmf"/><Relationship Id="rId190" Type="http://schemas.openxmlformats.org/officeDocument/2006/relationships/oleObject" Target="embeddings/oleObject103.bin"/><Relationship Id="rId204" Type="http://schemas.openxmlformats.org/officeDocument/2006/relationships/oleObject" Target="embeddings/oleObject113.bin"/><Relationship Id="rId225" Type="http://schemas.openxmlformats.org/officeDocument/2006/relationships/image" Target="media/image92.wmf"/><Relationship Id="rId246" Type="http://schemas.openxmlformats.org/officeDocument/2006/relationships/oleObject" Target="embeddings/oleObject137.bin"/><Relationship Id="rId267" Type="http://schemas.openxmlformats.org/officeDocument/2006/relationships/image" Target="media/image110.wmf"/><Relationship Id="rId288" Type="http://schemas.openxmlformats.org/officeDocument/2006/relationships/oleObject" Target="embeddings/oleObject163.bin"/><Relationship Id="rId106" Type="http://schemas.openxmlformats.org/officeDocument/2006/relationships/image" Target="media/image50.wmf"/><Relationship Id="rId127" Type="http://schemas.openxmlformats.org/officeDocument/2006/relationships/oleObject" Target="embeddings/oleObject63.bin"/><Relationship Id="rId313" Type="http://schemas.openxmlformats.org/officeDocument/2006/relationships/oleObject" Target="embeddings/oleObject179.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ED79C58-B352-49E5-B504-0432C7CD7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1258</TotalTime>
  <Pages>1</Pages>
  <Words>3691</Words>
  <Characters>20303</Characters>
  <Application>Microsoft Office Word</Application>
  <DocSecurity>0</DocSecurity>
  <Lines>169</Lines>
  <Paragraphs>47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23947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yves.cordier@orange.fr</dc:creator>
  <cp:lastModifiedBy>yves.cordier@orange.fr</cp:lastModifiedBy>
  <cp:revision>46</cp:revision>
  <cp:lastPrinted>2024-12-22T23:09:00Z</cp:lastPrinted>
  <dcterms:created xsi:type="dcterms:W3CDTF">2022-12-06T13:03:00Z</dcterms:created>
  <dcterms:modified xsi:type="dcterms:W3CDTF">2024-12-22T23:09:00Z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